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spacing w:line="240" w:lineRule="auto"/>
        <w:ind w:left="268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5486399" cy="8412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line="445" w:lineRule="exact" w:before="0"/>
        <w:ind w:left="2075" w:right="2269" w:firstLine="0"/>
        <w:jc w:val="center"/>
        <w:rPr>
          <w:rFonts w:ascii="宋体" w:hAnsi="宋体" w:cs="宋体" w:eastAsia="宋体" w:hint="default"/>
          <w:sz w:val="32"/>
          <w:szCs w:val="32"/>
        </w:rPr>
      </w:pPr>
      <w:r>
        <w:rPr>
          <w:rFonts w:ascii="宋体" w:hAnsi="宋体" w:cs="宋体" w:eastAsia="宋体" w:hint="default"/>
          <w:color w:val="282426"/>
          <w:w w:val="90"/>
          <w:sz w:val="33"/>
          <w:szCs w:val="33"/>
        </w:rPr>
        <w:t>鲁发改服务</w:t>
      </w:r>
      <w:r>
        <w:rPr>
          <w:rFonts w:ascii="宋体" w:hAnsi="宋体" w:cs="宋体" w:eastAsia="宋体" w:hint="default"/>
          <w:color w:val="282426"/>
          <w:spacing w:val="-64"/>
          <w:w w:val="90"/>
          <w:sz w:val="33"/>
          <w:szCs w:val="33"/>
        </w:rPr>
        <w:t> </w:t>
      </w:r>
      <w:r>
        <w:rPr>
          <w:rFonts w:ascii="宋体" w:hAnsi="宋体" w:cs="宋体" w:eastAsia="宋体" w:hint="default"/>
          <w:color w:val="282426"/>
          <w:w w:val="80"/>
          <w:sz w:val="33"/>
          <w:szCs w:val="33"/>
        </w:rPr>
        <w:t>〔</w:t>
      </w:r>
      <w:r>
        <w:rPr>
          <w:rFonts w:ascii="宋体" w:hAnsi="宋体" w:cs="宋体" w:eastAsia="宋体" w:hint="default"/>
          <w:color w:val="282426"/>
          <w:spacing w:val="-106"/>
          <w:w w:val="80"/>
          <w:sz w:val="33"/>
          <w:szCs w:val="33"/>
        </w:rPr>
        <w:t> </w:t>
      </w:r>
      <w:r>
        <w:rPr>
          <w:rFonts w:ascii="Arial" w:hAnsi="Arial" w:cs="Arial" w:eastAsia="Arial" w:hint="default"/>
          <w:color w:val="282426"/>
          <w:w w:val="90"/>
          <w:sz w:val="29"/>
          <w:szCs w:val="29"/>
        </w:rPr>
        <w:t>2</w:t>
      </w:r>
      <w:r>
        <w:rPr>
          <w:rFonts w:ascii="Arial" w:hAnsi="Arial" w:cs="Arial" w:eastAsia="Arial" w:hint="default"/>
          <w:color w:val="282426"/>
          <w:spacing w:val="-48"/>
          <w:w w:val="90"/>
          <w:sz w:val="29"/>
          <w:szCs w:val="29"/>
        </w:rPr>
        <w:t> </w:t>
      </w:r>
      <w:r>
        <w:rPr>
          <w:rFonts w:ascii="Arial" w:hAnsi="Arial" w:cs="Arial" w:eastAsia="Arial" w:hint="default"/>
          <w:color w:val="282426"/>
          <w:spacing w:val="13"/>
          <w:w w:val="90"/>
          <w:sz w:val="29"/>
          <w:szCs w:val="29"/>
        </w:rPr>
        <w:t>02</w:t>
      </w:r>
      <w:r>
        <w:rPr>
          <w:rFonts w:ascii="Arial" w:hAnsi="Arial" w:cs="Arial" w:eastAsia="Arial" w:hint="default"/>
          <w:color w:val="282426"/>
          <w:spacing w:val="-57"/>
          <w:w w:val="90"/>
          <w:sz w:val="29"/>
          <w:szCs w:val="29"/>
        </w:rPr>
        <w:t> </w:t>
      </w:r>
      <w:r>
        <w:rPr>
          <w:rFonts w:ascii="Arial" w:hAnsi="Arial" w:cs="Arial" w:eastAsia="Arial" w:hint="default"/>
          <w:color w:val="282426"/>
          <w:w w:val="90"/>
          <w:sz w:val="29"/>
          <w:szCs w:val="29"/>
        </w:rPr>
        <w:t>4</w:t>
      </w:r>
      <w:r>
        <w:rPr>
          <w:rFonts w:ascii="Arial" w:hAnsi="Arial" w:cs="Arial" w:eastAsia="Arial" w:hint="default"/>
          <w:color w:val="282426"/>
          <w:spacing w:val="-38"/>
          <w:w w:val="90"/>
          <w:sz w:val="29"/>
          <w:szCs w:val="29"/>
        </w:rPr>
        <w:t> </w:t>
      </w:r>
      <w:r>
        <w:rPr>
          <w:rFonts w:ascii="宋体" w:hAnsi="宋体" w:cs="宋体" w:eastAsia="宋体" w:hint="default"/>
          <w:color w:val="282426"/>
          <w:w w:val="80"/>
          <w:sz w:val="31"/>
          <w:szCs w:val="31"/>
        </w:rPr>
        <w:t>〕</w:t>
      </w:r>
      <w:r>
        <w:rPr>
          <w:rFonts w:ascii="宋体" w:hAnsi="宋体" w:cs="宋体" w:eastAsia="宋体" w:hint="default"/>
          <w:color w:val="282426"/>
          <w:spacing w:val="-45"/>
          <w:w w:val="80"/>
          <w:sz w:val="31"/>
          <w:szCs w:val="31"/>
        </w:rPr>
        <w:t> </w:t>
      </w:r>
      <w:r>
        <w:rPr>
          <w:rFonts w:ascii="Arial" w:hAnsi="Arial" w:cs="Arial" w:eastAsia="Arial" w:hint="default"/>
          <w:color w:val="282426"/>
          <w:w w:val="90"/>
          <w:sz w:val="29"/>
          <w:szCs w:val="29"/>
        </w:rPr>
        <w:t>9</w:t>
      </w:r>
      <w:r>
        <w:rPr>
          <w:rFonts w:ascii="Arial" w:hAnsi="Arial" w:cs="Arial" w:eastAsia="Arial" w:hint="default"/>
          <w:color w:val="282426"/>
          <w:spacing w:val="-57"/>
          <w:w w:val="90"/>
          <w:sz w:val="29"/>
          <w:szCs w:val="29"/>
        </w:rPr>
        <w:t> </w:t>
      </w:r>
      <w:r>
        <w:rPr>
          <w:rFonts w:ascii="Arial" w:hAnsi="Arial" w:cs="Arial" w:eastAsia="Arial" w:hint="default"/>
          <w:color w:val="282426"/>
          <w:w w:val="90"/>
          <w:sz w:val="29"/>
          <w:szCs w:val="29"/>
        </w:rPr>
        <w:t>2</w:t>
      </w:r>
      <w:r>
        <w:rPr>
          <w:rFonts w:ascii="Arial" w:hAnsi="Arial" w:cs="Arial" w:eastAsia="Arial" w:hint="default"/>
          <w:color w:val="282426"/>
          <w:spacing w:val="-46"/>
          <w:w w:val="90"/>
          <w:sz w:val="29"/>
          <w:szCs w:val="29"/>
        </w:rPr>
        <w:t> </w:t>
      </w:r>
      <w:r>
        <w:rPr>
          <w:rFonts w:ascii="Arial" w:hAnsi="Arial" w:cs="Arial" w:eastAsia="Arial" w:hint="default"/>
          <w:color w:val="282426"/>
          <w:w w:val="90"/>
          <w:sz w:val="29"/>
          <w:szCs w:val="29"/>
        </w:rPr>
        <w:t>3</w:t>
      </w:r>
      <w:r>
        <w:rPr>
          <w:rFonts w:ascii="Arial" w:hAnsi="Arial" w:cs="Arial" w:eastAsia="Arial" w:hint="default"/>
          <w:color w:val="282426"/>
          <w:spacing w:val="-18"/>
          <w:w w:val="90"/>
          <w:sz w:val="29"/>
          <w:szCs w:val="29"/>
        </w:rPr>
        <w:t> </w:t>
      </w:r>
      <w:r>
        <w:rPr>
          <w:rFonts w:ascii="宋体" w:hAnsi="宋体" w:cs="宋体" w:eastAsia="宋体" w:hint="default"/>
          <w:color w:val="282426"/>
          <w:w w:val="90"/>
          <w:sz w:val="32"/>
          <w:szCs w:val="32"/>
        </w:rPr>
        <w:t>号</w:t>
      </w:r>
      <w:r>
        <w:rPr>
          <w:rFonts w:ascii="宋体" w:hAnsi="宋体" w:cs="宋体" w:eastAsia="宋体" w:hint="default"/>
          <w:sz w:val="32"/>
          <w:szCs w:val="32"/>
        </w:rPr>
      </w:r>
    </w:p>
    <w:p>
      <w:pPr>
        <w:spacing w:line="240" w:lineRule="auto" w:before="1" w:after="0"/>
        <w:ind w:right="0"/>
        <w:rPr>
          <w:rFonts w:ascii="宋体" w:hAnsi="宋体" w:cs="宋体" w:eastAsia="宋体" w:hint="default"/>
          <w:sz w:val="15"/>
          <w:szCs w:val="15"/>
        </w:rPr>
      </w:pPr>
    </w:p>
    <w:p>
      <w:pPr>
        <w:spacing w:line="29" w:lineRule="exact"/>
        <w:ind w:left="113" w:right="0" w:firstLine="0"/>
        <w:rPr>
          <w:rFonts w:ascii="宋体" w:hAnsi="宋体" w:cs="宋体" w:eastAsia="宋体" w:hint="default"/>
          <w:sz w:val="2"/>
          <w:szCs w:val="2"/>
        </w:rPr>
      </w:pPr>
      <w:r>
        <w:rPr>
          <w:rFonts w:ascii="宋体" w:hAnsi="宋体" w:cs="宋体" w:eastAsia="宋体" w:hint="default"/>
          <w:position w:val="0"/>
          <w:sz w:val="2"/>
          <w:szCs w:val="2"/>
        </w:rPr>
        <w:pict>
          <v:group style="width:443.65pt;height:1.45pt;mso-position-horizontal-relative:char;mso-position-vertical-relative:line" coordorigin="0,0" coordsize="8873,29">
            <v:group style="position:absolute;left:15;top:15;width:8844;height:2" coordorigin="15,15" coordsize="8844,2">
              <v:shape style="position:absolute;left:15;top:15;width:8844;height:2" coordorigin="15,15" coordsize="8844,0" path="m15,15l8858,15e" filled="false" stroked="true" strokeweight="1.439468pt" strokecolor="#eb2828">
                <v:path arrowok="t"/>
              </v:shape>
            </v:group>
          </v:group>
        </w:pict>
      </w:r>
      <w:r>
        <w:rPr>
          <w:rFonts w:ascii="宋体" w:hAnsi="宋体" w:cs="宋体" w:eastAsia="宋体" w:hint="default"/>
          <w:position w:val="0"/>
          <w:sz w:val="2"/>
          <w:szCs w:val="2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34"/>
          <w:szCs w:val="34"/>
        </w:rPr>
      </w:pPr>
    </w:p>
    <w:p>
      <w:pPr>
        <w:spacing w:line="240" w:lineRule="auto" w:before="6"/>
        <w:ind w:right="0"/>
        <w:rPr>
          <w:rFonts w:ascii="宋体" w:hAnsi="宋体" w:cs="宋体" w:eastAsia="宋体" w:hint="default"/>
          <w:sz w:val="26"/>
          <w:szCs w:val="26"/>
        </w:rPr>
      </w:pPr>
    </w:p>
    <w:p>
      <w:pPr>
        <w:spacing w:line="547" w:lineRule="exact" w:before="0"/>
        <w:ind w:left="2111" w:right="2269" w:firstLine="0"/>
        <w:jc w:val="center"/>
        <w:rPr>
          <w:rFonts w:ascii="宋体" w:hAnsi="宋体" w:cs="宋体" w:eastAsia="宋体" w:hint="default"/>
          <w:sz w:val="42"/>
          <w:szCs w:val="42"/>
        </w:rPr>
      </w:pPr>
      <w:r>
        <w:rPr>
          <w:rFonts w:ascii="宋体" w:hAnsi="宋体" w:cs="宋体" w:eastAsia="宋体" w:hint="default"/>
          <w:color w:val="282426"/>
          <w:spacing w:val="-39"/>
          <w:w w:val="115"/>
          <w:sz w:val="42"/>
          <w:szCs w:val="42"/>
        </w:rPr>
        <w:t>山东省发展和改革委员会</w:t>
      </w:r>
      <w:r>
        <w:rPr>
          <w:rFonts w:ascii="宋体" w:hAnsi="宋体" w:cs="宋体" w:eastAsia="宋体" w:hint="default"/>
          <w:spacing w:val="-39"/>
          <w:sz w:val="42"/>
          <w:szCs w:val="42"/>
        </w:rPr>
      </w:r>
    </w:p>
    <w:p>
      <w:pPr>
        <w:spacing w:line="593" w:lineRule="exact" w:before="0"/>
        <w:ind w:left="123" w:right="96" w:firstLine="0"/>
        <w:jc w:val="left"/>
        <w:rPr>
          <w:rFonts w:ascii="宋体" w:hAnsi="宋体" w:cs="宋体" w:eastAsia="宋体" w:hint="default"/>
          <w:sz w:val="42"/>
          <w:szCs w:val="42"/>
        </w:rPr>
      </w:pPr>
      <w:r>
        <w:rPr>
          <w:rFonts w:ascii="宋体" w:hAnsi="宋体" w:cs="宋体" w:eastAsia="宋体" w:hint="default"/>
          <w:color w:val="282426"/>
          <w:spacing w:val="-13"/>
          <w:w w:val="110"/>
          <w:sz w:val="43"/>
          <w:szCs w:val="43"/>
        </w:rPr>
        <w:t>关于公布</w:t>
      </w:r>
      <w:r>
        <w:rPr>
          <w:rFonts w:ascii="Times New Roman" w:hAnsi="Times New Roman" w:cs="Times New Roman" w:eastAsia="Times New Roman" w:hint="default"/>
          <w:color w:val="282426"/>
          <w:spacing w:val="-13"/>
          <w:w w:val="110"/>
          <w:sz w:val="43"/>
          <w:szCs w:val="43"/>
        </w:rPr>
        <w:t>2024</w:t>
      </w:r>
      <w:r>
        <w:rPr>
          <w:rFonts w:ascii="Times New Roman" w:hAnsi="Times New Roman" w:cs="Times New Roman" w:eastAsia="Times New Roman" w:hint="default"/>
          <w:color w:val="282426"/>
          <w:spacing w:val="64"/>
          <w:w w:val="110"/>
          <w:sz w:val="43"/>
          <w:szCs w:val="43"/>
        </w:rPr>
        <w:t> </w:t>
      </w:r>
      <w:r>
        <w:rPr>
          <w:rFonts w:ascii="宋体" w:hAnsi="宋体" w:cs="宋体" w:eastAsia="宋体" w:hint="default"/>
          <w:color w:val="282426"/>
          <w:spacing w:val="-35"/>
          <w:w w:val="110"/>
          <w:sz w:val="42"/>
          <w:szCs w:val="42"/>
        </w:rPr>
        <w:t>年度省级服务业创新中心的通知</w:t>
      </w:r>
      <w:r>
        <w:rPr>
          <w:rFonts w:ascii="宋体" w:hAnsi="宋体" w:cs="宋体" w:eastAsia="宋体" w:hint="default"/>
          <w:spacing w:val="-35"/>
          <w:sz w:val="42"/>
          <w:szCs w:val="42"/>
        </w:rPr>
      </w:r>
    </w:p>
    <w:p>
      <w:pPr>
        <w:spacing w:line="240" w:lineRule="auto" w:before="12"/>
        <w:ind w:right="0"/>
        <w:rPr>
          <w:rFonts w:ascii="宋体" w:hAnsi="宋体" w:cs="宋体" w:eastAsia="宋体" w:hint="default"/>
          <w:sz w:val="48"/>
          <w:szCs w:val="48"/>
        </w:rPr>
      </w:pPr>
    </w:p>
    <w:p>
      <w:pPr>
        <w:pStyle w:val="BodyText"/>
        <w:spacing w:line="240" w:lineRule="auto"/>
        <w:ind w:left="133" w:right="96" w:firstLine="0"/>
        <w:jc w:val="left"/>
      </w:pPr>
      <w:r>
        <w:rPr>
          <w:color w:val="282426"/>
          <w:w w:val="95"/>
        </w:rPr>
        <w:t>各市发展改革委</w:t>
      </w:r>
      <w:r>
        <w:rPr>
          <w:color w:val="282426"/>
          <w:spacing w:val="-80"/>
          <w:w w:val="95"/>
        </w:rPr>
        <w:t> </w:t>
      </w:r>
      <w:r>
        <w:rPr>
          <w:color w:val="282426"/>
          <w:w w:val="95"/>
        </w:rPr>
        <w:t>：</w:t>
      </w:r>
      <w:r>
        <w:rPr/>
      </w:r>
    </w:p>
    <w:p>
      <w:pPr>
        <w:pStyle w:val="BodyText"/>
        <w:spacing w:line="309" w:lineRule="auto" w:before="77"/>
        <w:ind w:left="147" w:right="318" w:firstLine="628"/>
        <w:jc w:val="left"/>
        <w:rPr>
          <w:rFonts w:ascii="Arial" w:hAnsi="Arial" w:cs="Arial" w:eastAsia="Arial" w:hint="default"/>
          <w:sz w:val="29"/>
          <w:szCs w:val="29"/>
        </w:rPr>
      </w:pPr>
      <w:r>
        <w:rPr>
          <w:color w:val="282426"/>
          <w:w w:val="90"/>
        </w:rPr>
        <w:t>为 加快推动全省服务业创新发展 </w:t>
      </w:r>
      <w:r>
        <w:rPr>
          <w:color w:val="282426"/>
          <w:spacing w:val="-8"/>
          <w:w w:val="90"/>
        </w:rPr>
        <w:t>，经择优推荐 </w:t>
      </w:r>
      <w:r>
        <w:rPr>
          <w:color w:val="282426"/>
          <w:spacing w:val="9"/>
          <w:w w:val="90"/>
        </w:rPr>
        <w:t>、第三方评审 </w:t>
      </w:r>
      <w:r>
        <w:rPr>
          <w:color w:val="282426"/>
          <w:spacing w:val="9"/>
          <w:w w:val="90"/>
        </w:rPr>
      </w:r>
      <w:r>
        <w:rPr>
          <w:color w:val="282426"/>
          <w:w w:val="95"/>
        </w:rPr>
        <w:t>等程序</w:t>
      </w:r>
      <w:r>
        <w:rPr>
          <w:color w:val="282426"/>
          <w:spacing w:val="-127"/>
          <w:w w:val="95"/>
        </w:rPr>
        <w:t> </w:t>
      </w:r>
      <w:r>
        <w:rPr>
          <w:color w:val="282426"/>
          <w:spacing w:val="-5"/>
          <w:w w:val="95"/>
        </w:rPr>
        <w:t>，现确定浪潮云洲工业互联网标识解析服务创新中心等</w:t>
      </w:r>
      <w:r>
        <w:rPr>
          <w:color w:val="282426"/>
          <w:spacing w:val="-43"/>
          <w:w w:val="95"/>
        </w:rPr>
        <w:t> </w:t>
      </w:r>
      <w:r>
        <w:rPr>
          <w:rFonts w:ascii="Arial" w:hAnsi="Arial" w:cs="Arial" w:eastAsia="Arial" w:hint="default"/>
          <w:color w:val="282426"/>
          <w:w w:val="95"/>
          <w:sz w:val="29"/>
          <w:szCs w:val="29"/>
        </w:rPr>
        <w:t>2</w:t>
      </w:r>
      <w:r>
        <w:rPr>
          <w:rFonts w:ascii="Arial" w:hAnsi="Arial" w:cs="Arial" w:eastAsia="Arial" w:hint="default"/>
          <w:color w:val="282426"/>
          <w:spacing w:val="-52"/>
          <w:w w:val="95"/>
          <w:sz w:val="29"/>
          <w:szCs w:val="29"/>
        </w:rPr>
        <w:t> </w:t>
      </w:r>
      <w:r>
        <w:rPr>
          <w:rFonts w:ascii="Arial" w:hAnsi="Arial" w:cs="Arial" w:eastAsia="Arial" w:hint="default"/>
          <w:color w:val="282426"/>
          <w:w w:val="95"/>
          <w:sz w:val="29"/>
          <w:szCs w:val="29"/>
        </w:rPr>
        <w:t>0</w:t>
      </w:r>
      <w:r>
        <w:rPr>
          <w:rFonts w:ascii="Arial" w:hAnsi="Arial" w:cs="Arial" w:eastAsia="Arial" w:hint="default"/>
          <w:sz w:val="29"/>
          <w:szCs w:val="29"/>
        </w:rPr>
      </w:r>
    </w:p>
    <w:p>
      <w:pPr>
        <w:pStyle w:val="BodyText"/>
        <w:spacing w:line="304" w:lineRule="auto" w:before="14"/>
        <w:ind w:left="137" w:right="314"/>
        <w:jc w:val="left"/>
      </w:pPr>
      <w:r>
        <w:rPr>
          <w:color w:val="282426"/>
          <w:spacing w:val="-3"/>
          <w:w w:val="95"/>
        </w:rPr>
        <w:t>个创新中心为</w:t>
      </w:r>
      <w:r>
        <w:rPr>
          <w:color w:val="282426"/>
          <w:spacing w:val="-61"/>
          <w:w w:val="95"/>
        </w:rPr>
        <w:t> </w:t>
      </w:r>
      <w:r>
        <w:rPr>
          <w:rFonts w:ascii="Arial" w:hAnsi="Arial" w:cs="Arial" w:eastAsia="Arial" w:hint="default"/>
          <w:color w:val="282426"/>
          <w:w w:val="95"/>
          <w:sz w:val="29"/>
          <w:szCs w:val="29"/>
        </w:rPr>
        <w:t>2</w:t>
      </w:r>
      <w:r>
        <w:rPr>
          <w:rFonts w:ascii="Arial" w:hAnsi="Arial" w:cs="Arial" w:eastAsia="Arial" w:hint="default"/>
          <w:color w:val="282426"/>
          <w:spacing w:val="-47"/>
          <w:w w:val="95"/>
          <w:sz w:val="29"/>
          <w:szCs w:val="29"/>
        </w:rPr>
        <w:t> </w:t>
      </w:r>
      <w:r>
        <w:rPr>
          <w:rFonts w:ascii="Arial" w:hAnsi="Arial" w:cs="Arial" w:eastAsia="Arial" w:hint="default"/>
          <w:color w:val="282426"/>
          <w:spacing w:val="17"/>
          <w:w w:val="95"/>
          <w:sz w:val="29"/>
          <w:szCs w:val="29"/>
        </w:rPr>
        <w:t>02</w:t>
      </w:r>
      <w:r>
        <w:rPr>
          <w:rFonts w:ascii="Arial" w:hAnsi="Arial" w:cs="Arial" w:eastAsia="Arial" w:hint="default"/>
          <w:color w:val="282426"/>
          <w:spacing w:val="-56"/>
          <w:w w:val="95"/>
          <w:sz w:val="29"/>
          <w:szCs w:val="29"/>
        </w:rPr>
        <w:t> </w:t>
      </w:r>
      <w:r>
        <w:rPr>
          <w:rFonts w:ascii="Arial" w:hAnsi="Arial" w:cs="Arial" w:eastAsia="Arial" w:hint="default"/>
          <w:color w:val="282426"/>
          <w:w w:val="95"/>
          <w:sz w:val="29"/>
          <w:szCs w:val="29"/>
        </w:rPr>
        <w:t>4</w:t>
      </w:r>
      <w:r>
        <w:rPr>
          <w:rFonts w:ascii="Arial" w:hAnsi="Arial" w:cs="Arial" w:eastAsia="Arial" w:hint="default"/>
          <w:color w:val="282426"/>
          <w:spacing w:val="-10"/>
          <w:w w:val="95"/>
          <w:sz w:val="29"/>
          <w:szCs w:val="29"/>
        </w:rPr>
        <w:t> </w:t>
      </w:r>
      <w:r>
        <w:rPr>
          <w:color w:val="282426"/>
          <w:w w:val="95"/>
        </w:rPr>
        <w:t>年度省级服务业创</w:t>
      </w:r>
      <w:r>
        <w:rPr>
          <w:color w:val="282426"/>
          <w:spacing w:val="-129"/>
          <w:w w:val="95"/>
        </w:rPr>
        <w:t> </w:t>
      </w:r>
      <w:r>
        <w:rPr>
          <w:color w:val="282426"/>
          <w:w w:val="95"/>
        </w:rPr>
        <w:t>新中心</w:t>
      </w:r>
      <w:r>
        <w:rPr>
          <w:color w:val="282426"/>
          <w:spacing w:val="-133"/>
          <w:w w:val="95"/>
        </w:rPr>
        <w:t> </w:t>
      </w:r>
      <w:r>
        <w:rPr>
          <w:color w:val="282426"/>
          <w:spacing w:val="-18"/>
          <w:w w:val="95"/>
        </w:rPr>
        <w:t>。现予以公布</w:t>
      </w:r>
      <w:r>
        <w:rPr>
          <w:color w:val="282426"/>
          <w:spacing w:val="-135"/>
          <w:w w:val="95"/>
        </w:rPr>
        <w:t> </w:t>
      </w:r>
      <w:r>
        <w:rPr>
          <w:color w:val="282426"/>
          <w:spacing w:val="-40"/>
          <w:w w:val="95"/>
        </w:rPr>
        <w:t>，并就 </w:t>
      </w:r>
      <w:r>
        <w:rPr>
          <w:color w:val="282426"/>
          <w:spacing w:val="-40"/>
          <w:w w:val="95"/>
        </w:rPr>
      </w:r>
      <w:r>
        <w:rPr>
          <w:color w:val="282426"/>
          <w:spacing w:val="4"/>
          <w:w w:val="95"/>
        </w:rPr>
        <w:t>有关事项通知如下</w:t>
      </w:r>
      <w:r>
        <w:rPr>
          <w:color w:val="282426"/>
          <w:spacing w:val="-128"/>
          <w:w w:val="95"/>
        </w:rPr>
        <w:t> </w:t>
      </w:r>
      <w:r>
        <w:rPr>
          <w:color w:val="282426"/>
          <w:spacing w:val="-9"/>
          <w:w w:val="95"/>
        </w:rPr>
        <w:t>，请认真贯彻</w:t>
      </w:r>
      <w:r>
        <w:rPr>
          <w:color w:val="282426"/>
          <w:spacing w:val="-132"/>
          <w:w w:val="95"/>
        </w:rPr>
        <w:t> </w:t>
      </w:r>
      <w:r>
        <w:rPr>
          <w:color w:val="282426"/>
          <w:spacing w:val="10"/>
          <w:w w:val="95"/>
        </w:rPr>
        <w:t>落实。</w:t>
      </w:r>
      <w:r>
        <w:rPr>
          <w:spacing w:val="10"/>
        </w:rPr>
      </w:r>
    </w:p>
    <w:p>
      <w:pPr>
        <w:pStyle w:val="BodyText"/>
        <w:spacing w:line="312" w:lineRule="auto" w:before="88"/>
        <w:ind w:right="96" w:firstLine="638"/>
        <w:jc w:val="left"/>
      </w:pPr>
      <w:r>
        <w:rPr>
          <w:color w:val="282426"/>
          <w:spacing w:val="-6"/>
          <w:w w:val="95"/>
        </w:rPr>
        <w:t>一、切实增强服务意识。加强与企业 </w:t>
      </w:r>
      <w:r>
        <w:rPr>
          <w:color w:val="282426"/>
          <w:w w:val="95"/>
        </w:rPr>
        <w:t>沟通联系 </w:t>
      </w:r>
      <w:r>
        <w:rPr>
          <w:color w:val="282426"/>
          <w:spacing w:val="-3"/>
          <w:w w:val="95"/>
        </w:rPr>
        <w:t>，以企业需求 </w:t>
      </w:r>
      <w:r>
        <w:rPr>
          <w:color w:val="282426"/>
          <w:spacing w:val="-3"/>
          <w:w w:val="95"/>
        </w:rPr>
      </w:r>
      <w:r>
        <w:rPr>
          <w:color w:val="282426"/>
          <w:w w:val="95"/>
        </w:rPr>
        <w:t>为</w:t>
      </w:r>
      <w:r>
        <w:rPr>
          <w:color w:val="282426"/>
          <w:spacing w:val="-126"/>
          <w:w w:val="95"/>
        </w:rPr>
        <w:t> </w:t>
      </w:r>
      <w:r>
        <w:rPr>
          <w:color w:val="282426"/>
          <w:w w:val="95"/>
        </w:rPr>
        <w:t>导向</w:t>
      </w:r>
      <w:r>
        <w:rPr>
          <w:color w:val="282426"/>
          <w:spacing w:val="-127"/>
          <w:w w:val="95"/>
        </w:rPr>
        <w:t> </w:t>
      </w:r>
      <w:r>
        <w:rPr>
          <w:color w:val="282426"/>
          <w:spacing w:val="-21"/>
          <w:w w:val="95"/>
        </w:rPr>
        <w:t>，研究</w:t>
      </w:r>
      <w:r>
        <w:rPr>
          <w:color w:val="282426"/>
          <w:spacing w:val="-134"/>
          <w:w w:val="95"/>
        </w:rPr>
        <w:t> </w:t>
      </w:r>
      <w:r>
        <w:rPr>
          <w:color w:val="282426"/>
          <w:w w:val="95"/>
        </w:rPr>
        <w:t>扶持政策措施</w:t>
      </w:r>
      <w:r>
        <w:rPr>
          <w:color w:val="282426"/>
          <w:spacing w:val="-108"/>
          <w:w w:val="95"/>
        </w:rPr>
        <w:t> </w:t>
      </w:r>
      <w:r>
        <w:rPr>
          <w:color w:val="282426"/>
          <w:spacing w:val="-23"/>
          <w:w w:val="95"/>
        </w:rPr>
        <w:t>，为</w:t>
      </w:r>
      <w:r>
        <w:rPr>
          <w:color w:val="282426"/>
          <w:spacing w:val="-133"/>
          <w:w w:val="95"/>
        </w:rPr>
        <w:t> </w:t>
      </w:r>
      <w:r>
        <w:rPr>
          <w:color w:val="282426"/>
          <w:w w:val="95"/>
        </w:rPr>
        <w:t>推动创新中心发展</w:t>
      </w:r>
      <w:r>
        <w:rPr>
          <w:color w:val="282426"/>
          <w:spacing w:val="-127"/>
          <w:w w:val="95"/>
        </w:rPr>
        <w:t> </w:t>
      </w:r>
      <w:r>
        <w:rPr>
          <w:color w:val="282426"/>
          <w:w w:val="95"/>
        </w:rPr>
        <w:t>提供资源要素 </w:t>
      </w:r>
      <w:r>
        <w:rPr>
          <w:color w:val="282426"/>
          <w:w w:val="95"/>
        </w:rPr>
        <w:t>保障</w:t>
      </w:r>
      <w:r>
        <w:rPr>
          <w:color w:val="282426"/>
          <w:spacing w:val="-131"/>
          <w:w w:val="95"/>
        </w:rPr>
        <w:t> </w:t>
      </w:r>
      <w:r>
        <w:rPr>
          <w:color w:val="282426"/>
          <w:spacing w:val="-7"/>
          <w:w w:val="95"/>
        </w:rPr>
        <w:t>。积极协调解决创新中心发展过程中</w:t>
      </w:r>
      <w:r>
        <w:rPr>
          <w:color w:val="282426"/>
          <w:spacing w:val="-91"/>
          <w:w w:val="95"/>
        </w:rPr>
        <w:t> </w:t>
      </w:r>
      <w:r>
        <w:rPr>
          <w:color w:val="282426"/>
          <w:w w:val="95"/>
        </w:rPr>
        <w:t>遇到的难</w:t>
      </w:r>
      <w:r>
        <w:rPr>
          <w:color w:val="282426"/>
          <w:spacing w:val="-110"/>
          <w:w w:val="95"/>
        </w:rPr>
        <w:t> </w:t>
      </w:r>
      <w:r>
        <w:rPr>
          <w:color w:val="282426"/>
          <w:spacing w:val="-14"/>
          <w:w w:val="95"/>
        </w:rPr>
        <w:t>点、堵点问题</w:t>
      </w:r>
      <w:r>
        <w:rPr>
          <w:color w:val="282426"/>
          <w:spacing w:val="-131"/>
          <w:w w:val="95"/>
        </w:rPr>
        <w:t> </w:t>
      </w:r>
      <w:r>
        <w:rPr>
          <w:color w:val="282426"/>
          <w:w w:val="95"/>
        </w:rPr>
        <w:t>， </w:t>
      </w:r>
      <w:r>
        <w:rPr>
          <w:color w:val="282426"/>
          <w:w w:val="95"/>
        </w:rPr>
        <w:t>支持创新中心提档升级</w:t>
      </w:r>
      <w:r>
        <w:rPr>
          <w:color w:val="282426"/>
          <w:spacing w:val="-99"/>
          <w:w w:val="95"/>
        </w:rPr>
        <w:t> </w:t>
      </w:r>
      <w:r>
        <w:rPr>
          <w:color w:val="282426"/>
          <w:spacing w:val="-5"/>
          <w:w w:val="95"/>
        </w:rPr>
        <w:t>，助力企业做优做强</w:t>
      </w:r>
      <w:r>
        <w:rPr>
          <w:color w:val="282426"/>
          <w:spacing w:val="-100"/>
          <w:w w:val="95"/>
        </w:rPr>
        <w:t> </w:t>
      </w:r>
      <w:r>
        <w:rPr>
          <w:color w:val="282426"/>
          <w:w w:val="95"/>
        </w:rPr>
        <w:t>。</w:t>
      </w:r>
      <w:r>
        <w:rPr/>
      </w:r>
    </w:p>
    <w:p>
      <w:pPr>
        <w:pStyle w:val="BodyText"/>
        <w:spacing w:line="309" w:lineRule="auto" w:before="30"/>
        <w:ind w:left="142" w:right="321" w:firstLine="623"/>
        <w:jc w:val="both"/>
      </w:pPr>
      <w:r>
        <w:rPr>
          <w:color w:val="282426"/>
          <w:spacing w:val="-4"/>
          <w:w w:val="95"/>
        </w:rPr>
        <w:t>二、推动企业创新发展。支持省级服务业创</w:t>
      </w:r>
      <w:r>
        <w:rPr>
          <w:color w:val="282426"/>
          <w:spacing w:val="-94"/>
          <w:w w:val="95"/>
        </w:rPr>
        <w:t> </w:t>
      </w:r>
      <w:r>
        <w:rPr>
          <w:color w:val="282426"/>
          <w:w w:val="95"/>
        </w:rPr>
        <w:t>新中心承担企业 </w:t>
      </w:r>
      <w:r>
        <w:rPr>
          <w:color w:val="282426"/>
          <w:w w:val="95"/>
        </w:rPr>
        <w:t>以创新为根本动力</w:t>
      </w:r>
      <w:r>
        <w:rPr>
          <w:color w:val="282426"/>
          <w:spacing w:val="-116"/>
          <w:w w:val="95"/>
        </w:rPr>
        <w:t> </w:t>
      </w:r>
      <w:r>
        <w:rPr>
          <w:color w:val="282426"/>
          <w:spacing w:val="-8"/>
          <w:w w:val="95"/>
        </w:rPr>
        <w:t>，积极探索新业</w:t>
      </w:r>
      <w:r>
        <w:rPr>
          <w:color w:val="282426"/>
          <w:spacing w:val="-115"/>
          <w:w w:val="95"/>
        </w:rPr>
        <w:t> </w:t>
      </w:r>
      <w:r>
        <w:rPr>
          <w:color w:val="282426"/>
          <w:spacing w:val="3"/>
          <w:w w:val="95"/>
        </w:rPr>
        <w:t>态、新模式</w:t>
      </w:r>
      <w:r>
        <w:rPr>
          <w:color w:val="282426"/>
          <w:spacing w:val="-128"/>
          <w:w w:val="95"/>
        </w:rPr>
        <w:t> </w:t>
      </w:r>
      <w:r>
        <w:rPr>
          <w:color w:val="282426"/>
          <w:spacing w:val="-3"/>
          <w:w w:val="95"/>
        </w:rPr>
        <w:t>、新技术</w:t>
      </w:r>
      <w:r>
        <w:rPr>
          <w:color w:val="282426"/>
          <w:spacing w:val="-128"/>
          <w:w w:val="95"/>
        </w:rPr>
        <w:t> </w:t>
      </w:r>
      <w:r>
        <w:rPr>
          <w:color w:val="282426"/>
          <w:spacing w:val="-16"/>
          <w:w w:val="95"/>
        </w:rPr>
        <w:t>，着力提 </w:t>
      </w:r>
      <w:r>
        <w:rPr>
          <w:color w:val="282426"/>
          <w:spacing w:val="-16"/>
          <w:w w:val="95"/>
        </w:rPr>
      </w:r>
      <w:r>
        <w:rPr>
          <w:color w:val="282426"/>
          <w:w w:val="95"/>
        </w:rPr>
        <w:t>升产业链供应链现代化水平</w:t>
      </w:r>
      <w:r>
        <w:rPr>
          <w:color w:val="282426"/>
          <w:spacing w:val="-129"/>
          <w:w w:val="95"/>
        </w:rPr>
        <w:t> </w:t>
      </w:r>
      <w:r>
        <w:rPr>
          <w:color w:val="282426"/>
          <w:w w:val="95"/>
        </w:rPr>
        <w:t>。鼓励承担企业健全创</w:t>
      </w:r>
      <w:r>
        <w:rPr>
          <w:color w:val="282426"/>
          <w:spacing w:val="-146"/>
          <w:w w:val="95"/>
        </w:rPr>
        <w:t> </w:t>
      </w:r>
      <w:r>
        <w:rPr>
          <w:color w:val="282426"/>
          <w:w w:val="95"/>
        </w:rPr>
        <w:t>新中心组</w:t>
      </w:r>
      <w:r>
        <w:rPr>
          <w:color w:val="282426"/>
          <w:spacing w:val="-139"/>
          <w:w w:val="95"/>
        </w:rPr>
        <w:t> </w:t>
      </w:r>
      <w:r>
        <w:rPr>
          <w:color w:val="282426"/>
          <w:w w:val="95"/>
        </w:rPr>
        <w:t>织机</w:t>
      </w:r>
      <w:r>
        <w:rPr/>
      </w:r>
    </w:p>
    <w:p>
      <w:pPr>
        <w:spacing w:after="0" w:line="309" w:lineRule="auto"/>
        <w:jc w:val="both"/>
        <w:sectPr>
          <w:type w:val="continuous"/>
          <w:pgSz w:w="11910" w:h="16840"/>
          <w:pgMar w:top="1600" w:bottom="280" w:left="1460" w:right="1140"/>
        </w:sect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宋体" w:hAnsi="宋体" w:cs="宋体" w:eastAsia="宋体" w:hint="default"/>
          <w:sz w:val="26"/>
          <w:szCs w:val="26"/>
        </w:rPr>
      </w:pPr>
    </w:p>
    <w:p>
      <w:pPr>
        <w:spacing w:line="340" w:lineRule="auto" w:before="7"/>
        <w:ind w:left="103" w:right="135" w:firstLine="4"/>
        <w:jc w:val="both"/>
        <w:rPr>
          <w:rFonts w:ascii="宋体" w:hAnsi="宋体" w:cs="宋体" w:eastAsia="宋体" w:hint="default"/>
          <w:sz w:val="30"/>
          <w:szCs w:val="30"/>
        </w:rPr>
      </w:pPr>
      <w:r>
        <w:rPr>
          <w:rFonts w:ascii="宋体" w:hAnsi="宋体" w:cs="宋体" w:eastAsia="宋体" w:hint="default"/>
          <w:color w:val="030303"/>
          <w:w w:val="105"/>
          <w:sz w:val="30"/>
          <w:szCs w:val="30"/>
        </w:rPr>
        <w:t>构和管理机制</w:t>
      </w:r>
      <w:r>
        <w:rPr>
          <w:rFonts w:ascii="宋体" w:hAnsi="宋体" w:cs="宋体" w:eastAsia="宋体" w:hint="default"/>
          <w:color w:val="030303"/>
          <w:spacing w:val="-128"/>
          <w:w w:val="105"/>
          <w:sz w:val="30"/>
          <w:szCs w:val="30"/>
        </w:rPr>
        <w:t> </w:t>
      </w:r>
      <w:r>
        <w:rPr>
          <w:rFonts w:ascii="宋体" w:hAnsi="宋体" w:cs="宋体" w:eastAsia="宋体" w:hint="default"/>
          <w:color w:val="030303"/>
          <w:spacing w:val="-4"/>
          <w:w w:val="105"/>
          <w:sz w:val="30"/>
          <w:szCs w:val="30"/>
        </w:rPr>
        <w:t>，紧紧围绕科技攻关</w:t>
      </w:r>
      <w:r>
        <w:rPr>
          <w:rFonts w:ascii="宋体" w:hAnsi="宋体" w:cs="宋体" w:eastAsia="宋体" w:hint="default"/>
          <w:color w:val="030303"/>
          <w:spacing w:val="-113"/>
          <w:w w:val="105"/>
          <w:sz w:val="30"/>
          <w:szCs w:val="30"/>
        </w:rPr>
        <w:t> </w:t>
      </w:r>
      <w:r>
        <w:rPr>
          <w:rFonts w:ascii="宋体" w:hAnsi="宋体" w:cs="宋体" w:eastAsia="宋体" w:hint="default"/>
          <w:color w:val="030303"/>
          <w:spacing w:val="-3"/>
          <w:w w:val="105"/>
          <w:sz w:val="30"/>
          <w:szCs w:val="30"/>
        </w:rPr>
        <w:t>、新技术应用</w:t>
      </w:r>
      <w:r>
        <w:rPr>
          <w:rFonts w:ascii="宋体" w:hAnsi="宋体" w:cs="宋体" w:eastAsia="宋体" w:hint="default"/>
          <w:color w:val="030303"/>
          <w:spacing w:val="-126"/>
          <w:w w:val="105"/>
          <w:sz w:val="30"/>
          <w:szCs w:val="30"/>
        </w:rPr>
        <w:t> </w:t>
      </w:r>
      <w:r>
        <w:rPr>
          <w:rFonts w:ascii="宋体" w:hAnsi="宋体" w:cs="宋体" w:eastAsia="宋体" w:hint="default"/>
          <w:color w:val="030303"/>
          <w:spacing w:val="-5"/>
          <w:w w:val="105"/>
          <w:sz w:val="30"/>
          <w:szCs w:val="30"/>
        </w:rPr>
        <w:t>、融合发展、产 </w:t>
      </w:r>
      <w:r>
        <w:rPr>
          <w:rFonts w:ascii="宋体" w:hAnsi="宋体" w:cs="宋体" w:eastAsia="宋体" w:hint="default"/>
          <w:color w:val="030303"/>
          <w:spacing w:val="-5"/>
          <w:w w:val="105"/>
          <w:sz w:val="30"/>
          <w:szCs w:val="30"/>
        </w:rPr>
      </w:r>
      <w:r>
        <w:rPr>
          <w:rFonts w:ascii="宋体" w:hAnsi="宋体" w:cs="宋体" w:eastAsia="宋体" w:hint="default"/>
          <w:color w:val="030303"/>
          <w:spacing w:val="-7"/>
          <w:sz w:val="30"/>
          <w:szCs w:val="30"/>
        </w:rPr>
        <w:t>业升级，力口大创新投入，培育壮大人才队伍 </w:t>
      </w:r>
      <w:r>
        <w:rPr>
          <w:rFonts w:ascii="宋体" w:hAnsi="宋体" w:cs="宋体" w:eastAsia="宋体" w:hint="default"/>
          <w:color w:val="030303"/>
          <w:spacing w:val="-8"/>
          <w:sz w:val="30"/>
          <w:szCs w:val="30"/>
        </w:rPr>
        <w:t>，加快创新成果转化 </w:t>
      </w:r>
      <w:r>
        <w:rPr>
          <w:rFonts w:ascii="宋体" w:hAnsi="宋体" w:cs="宋体" w:eastAsia="宋体" w:hint="default"/>
          <w:color w:val="030303"/>
          <w:spacing w:val="-8"/>
          <w:sz w:val="30"/>
          <w:szCs w:val="30"/>
        </w:rPr>
      </w:r>
      <w:r>
        <w:rPr>
          <w:rFonts w:ascii="宋体" w:hAnsi="宋体" w:cs="宋体" w:eastAsia="宋体" w:hint="default"/>
          <w:color w:val="030303"/>
          <w:w w:val="105"/>
          <w:sz w:val="30"/>
          <w:szCs w:val="30"/>
        </w:rPr>
        <w:t>利用</w:t>
      </w:r>
      <w:r>
        <w:rPr>
          <w:rFonts w:ascii="宋体" w:hAnsi="宋体" w:cs="宋体" w:eastAsia="宋体" w:hint="default"/>
          <w:color w:val="030303"/>
          <w:spacing w:val="-114"/>
          <w:w w:val="105"/>
          <w:sz w:val="30"/>
          <w:szCs w:val="30"/>
        </w:rPr>
        <w:t> </w:t>
      </w:r>
      <w:r>
        <w:rPr>
          <w:rFonts w:ascii="宋体" w:hAnsi="宋体" w:cs="宋体" w:eastAsia="宋体" w:hint="default"/>
          <w:color w:val="030303"/>
          <w:spacing w:val="-5"/>
          <w:w w:val="105"/>
          <w:sz w:val="30"/>
          <w:szCs w:val="30"/>
        </w:rPr>
        <w:t>，积极将创新成果推向市场</w:t>
      </w:r>
      <w:r>
        <w:rPr>
          <w:rFonts w:ascii="宋体" w:hAnsi="宋体" w:cs="宋体" w:eastAsia="宋体" w:hint="default"/>
          <w:color w:val="030303"/>
          <w:spacing w:val="-114"/>
          <w:w w:val="105"/>
          <w:sz w:val="30"/>
          <w:szCs w:val="30"/>
        </w:rPr>
        <w:t> </w:t>
      </w:r>
      <w:r>
        <w:rPr>
          <w:rFonts w:ascii="宋体" w:hAnsi="宋体" w:cs="宋体" w:eastAsia="宋体" w:hint="default"/>
          <w:color w:val="030303"/>
          <w:spacing w:val="-6"/>
          <w:w w:val="105"/>
          <w:sz w:val="30"/>
          <w:szCs w:val="30"/>
        </w:rPr>
        <w:t>，全面增强企业核心竞</w:t>
      </w:r>
      <w:r>
        <w:rPr>
          <w:rFonts w:ascii="宋体" w:hAnsi="宋体" w:cs="宋体" w:eastAsia="宋体" w:hint="default"/>
          <w:color w:val="030303"/>
          <w:spacing w:val="-73"/>
          <w:w w:val="105"/>
          <w:sz w:val="30"/>
          <w:szCs w:val="30"/>
        </w:rPr>
        <w:t> </w:t>
      </w:r>
      <w:r>
        <w:rPr>
          <w:rFonts w:ascii="宋体" w:hAnsi="宋体" w:cs="宋体" w:eastAsia="宋体" w:hint="default"/>
          <w:color w:val="030303"/>
          <w:spacing w:val="10"/>
          <w:w w:val="105"/>
          <w:sz w:val="30"/>
          <w:szCs w:val="30"/>
        </w:rPr>
        <w:t>争力。</w:t>
      </w:r>
      <w:r>
        <w:rPr>
          <w:rFonts w:ascii="宋体" w:hAnsi="宋体" w:cs="宋体" w:eastAsia="宋体" w:hint="default"/>
          <w:spacing w:val="10"/>
          <w:sz w:val="30"/>
          <w:szCs w:val="30"/>
        </w:rPr>
      </w:r>
    </w:p>
    <w:p>
      <w:pPr>
        <w:spacing w:line="340" w:lineRule="auto" w:before="47"/>
        <w:ind w:left="113" w:right="105" w:firstLine="633"/>
        <w:jc w:val="both"/>
        <w:rPr>
          <w:rFonts w:ascii="宋体" w:hAnsi="宋体" w:cs="宋体" w:eastAsia="宋体" w:hint="default"/>
          <w:sz w:val="30"/>
          <w:szCs w:val="30"/>
        </w:rPr>
      </w:pPr>
      <w:r>
        <w:rPr>
          <w:rFonts w:ascii="宋体" w:hAnsi="宋体" w:cs="宋体" w:eastAsia="宋体" w:hint="default"/>
          <w:color w:val="030303"/>
          <w:w w:val="105"/>
          <w:sz w:val="30"/>
          <w:szCs w:val="30"/>
        </w:rPr>
        <w:t>三 </w:t>
      </w:r>
      <w:r>
        <w:rPr>
          <w:rFonts w:ascii="宋体" w:hAnsi="宋体" w:cs="宋体" w:eastAsia="宋体" w:hint="default"/>
          <w:color w:val="030303"/>
          <w:spacing w:val="-10"/>
          <w:w w:val="105"/>
          <w:sz w:val="30"/>
          <w:szCs w:val="30"/>
        </w:rPr>
        <w:t>、加强调度评估总结。及时梳理提炼企业创新发展</w:t>
      </w:r>
      <w:r>
        <w:rPr>
          <w:rFonts w:ascii="宋体" w:hAnsi="宋体" w:cs="宋体" w:eastAsia="宋体" w:hint="default"/>
          <w:color w:val="030303"/>
          <w:spacing w:val="-70"/>
          <w:w w:val="105"/>
          <w:sz w:val="30"/>
          <w:szCs w:val="30"/>
        </w:rPr>
        <w:t> </w:t>
      </w:r>
      <w:r>
        <w:rPr>
          <w:rFonts w:ascii="宋体" w:hAnsi="宋体" w:cs="宋体" w:eastAsia="宋体" w:hint="default"/>
          <w:color w:val="030303"/>
          <w:w w:val="105"/>
          <w:sz w:val="30"/>
          <w:szCs w:val="30"/>
        </w:rPr>
        <w:t>的好做 </w:t>
      </w:r>
      <w:r>
        <w:rPr>
          <w:rFonts w:ascii="宋体" w:hAnsi="宋体" w:cs="宋体" w:eastAsia="宋体" w:hint="default"/>
          <w:color w:val="030303"/>
          <w:w w:val="105"/>
          <w:sz w:val="30"/>
          <w:szCs w:val="30"/>
        </w:rPr>
        <w:t>法好举措、新模式新路径</w:t>
      </w:r>
      <w:r>
        <w:rPr>
          <w:rFonts w:ascii="宋体" w:hAnsi="宋体" w:cs="宋体" w:eastAsia="宋体" w:hint="default"/>
          <w:color w:val="030303"/>
          <w:spacing w:val="-113"/>
          <w:w w:val="105"/>
          <w:sz w:val="30"/>
          <w:szCs w:val="30"/>
        </w:rPr>
        <w:t> </w:t>
      </w:r>
      <w:r>
        <w:rPr>
          <w:rFonts w:ascii="宋体" w:hAnsi="宋体" w:cs="宋体" w:eastAsia="宋体" w:hint="default"/>
          <w:color w:val="030303"/>
          <w:spacing w:val="-10"/>
          <w:w w:val="105"/>
          <w:sz w:val="30"/>
          <w:szCs w:val="30"/>
        </w:rPr>
        <w:t>，加强宣传推广</w:t>
      </w:r>
      <w:r>
        <w:rPr>
          <w:rFonts w:ascii="宋体" w:hAnsi="宋体" w:cs="宋体" w:eastAsia="宋体" w:hint="default"/>
          <w:color w:val="030303"/>
          <w:spacing w:val="-116"/>
          <w:w w:val="105"/>
          <w:sz w:val="30"/>
          <w:szCs w:val="30"/>
        </w:rPr>
        <w:t> </w:t>
      </w:r>
      <w:r>
        <w:rPr>
          <w:rFonts w:ascii="宋体" w:hAnsi="宋体" w:cs="宋体" w:eastAsia="宋体" w:hint="default"/>
          <w:color w:val="030303"/>
          <w:spacing w:val="-3"/>
          <w:w w:val="105"/>
          <w:sz w:val="30"/>
          <w:szCs w:val="30"/>
        </w:rPr>
        <w:t>。省发展改革委将适时 </w:t>
      </w:r>
      <w:r>
        <w:rPr>
          <w:rFonts w:ascii="宋体" w:hAnsi="宋体" w:cs="宋体" w:eastAsia="宋体" w:hint="default"/>
          <w:color w:val="030303"/>
          <w:spacing w:val="-3"/>
          <w:w w:val="105"/>
          <w:sz w:val="30"/>
          <w:szCs w:val="30"/>
        </w:rPr>
      </w:r>
      <w:r>
        <w:rPr>
          <w:rFonts w:ascii="宋体" w:hAnsi="宋体" w:cs="宋体" w:eastAsia="宋体" w:hint="default"/>
          <w:color w:val="030303"/>
          <w:w w:val="105"/>
          <w:sz w:val="30"/>
          <w:szCs w:val="30"/>
        </w:rPr>
        <w:t>组织创新中心建设成效评估</w:t>
      </w:r>
      <w:r>
        <w:rPr>
          <w:rFonts w:ascii="宋体" w:hAnsi="宋体" w:cs="宋体" w:eastAsia="宋体" w:hint="default"/>
          <w:color w:val="030303"/>
          <w:spacing w:val="-120"/>
          <w:w w:val="105"/>
          <w:sz w:val="30"/>
          <w:szCs w:val="30"/>
        </w:rPr>
        <w:t> </w:t>
      </w:r>
      <w:r>
        <w:rPr>
          <w:rFonts w:ascii="宋体" w:hAnsi="宋体" w:cs="宋体" w:eastAsia="宋体" w:hint="default"/>
          <w:color w:val="030303"/>
          <w:w w:val="105"/>
          <w:sz w:val="30"/>
          <w:szCs w:val="30"/>
        </w:rPr>
        <w:t>。</w:t>
      </w:r>
      <w:r>
        <w:rPr>
          <w:rFonts w:ascii="宋体" w:hAnsi="宋体" w:cs="宋体" w:eastAsia="宋体" w:hint="default"/>
          <w:sz w:val="30"/>
          <w:szCs w:val="30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6" w:after="0"/>
        <w:ind w:right="0"/>
        <w:rPr>
          <w:rFonts w:ascii="宋体" w:hAnsi="宋体" w:cs="宋体" w:eastAsia="宋体" w:hint="default"/>
          <w:sz w:val="14"/>
          <w:szCs w:val="14"/>
        </w:rPr>
      </w:pPr>
    </w:p>
    <w:p>
      <w:pPr>
        <w:spacing w:line="240" w:lineRule="auto"/>
        <w:ind w:left="4774" w:right="0" w:firstLine="0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sz w:val="20"/>
          <w:szCs w:val="20"/>
        </w:rPr>
        <w:drawing>
          <wp:inline distT="0" distB="0" distL="0" distR="0">
            <wp:extent cx="2179319" cy="153619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9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240" w:lineRule="auto" w:before="5"/>
        <w:ind w:right="0"/>
        <w:rPr>
          <w:rFonts w:ascii="宋体" w:hAnsi="宋体" w:cs="宋体" w:eastAsia="宋体" w:hint="default"/>
          <w:sz w:val="42"/>
          <w:szCs w:val="42"/>
        </w:rPr>
      </w:pPr>
    </w:p>
    <w:p>
      <w:pPr>
        <w:spacing w:before="0"/>
        <w:ind w:left="132" w:right="0" w:firstLine="0"/>
        <w:jc w:val="both"/>
        <w:rPr>
          <w:rFonts w:ascii="宋体" w:hAnsi="宋体" w:cs="宋体" w:eastAsia="宋体" w:hint="default"/>
          <w:sz w:val="19"/>
          <w:szCs w:val="19"/>
        </w:rPr>
      </w:pPr>
      <w:r>
        <w:rPr>
          <w:rFonts w:ascii="宋体" w:hAnsi="宋体" w:cs="宋体" w:eastAsia="宋体" w:hint="default"/>
          <w:color w:val="030303"/>
          <w:w w:val="120"/>
          <w:sz w:val="19"/>
          <w:szCs w:val="19"/>
        </w:rPr>
        <w:t>一 </w:t>
      </w:r>
      <w:r>
        <w:rPr>
          <w:rFonts w:ascii="Arial" w:hAnsi="Arial" w:cs="Arial" w:eastAsia="Arial" w:hint="default"/>
          <w:color w:val="030303"/>
          <w:w w:val="115"/>
          <w:sz w:val="27"/>
          <w:szCs w:val="27"/>
        </w:rPr>
        <w:t>2</w:t>
      </w:r>
      <w:r>
        <w:rPr>
          <w:rFonts w:ascii="Arial" w:hAnsi="Arial" w:cs="Arial" w:eastAsia="Arial" w:hint="default"/>
          <w:color w:val="030303"/>
          <w:spacing w:val="-28"/>
          <w:w w:val="115"/>
          <w:sz w:val="27"/>
          <w:szCs w:val="27"/>
        </w:rPr>
        <w:t> </w:t>
      </w:r>
      <w:r>
        <w:rPr>
          <w:rFonts w:ascii="宋体" w:hAnsi="宋体" w:cs="宋体" w:eastAsia="宋体" w:hint="default"/>
          <w:color w:val="030303"/>
          <w:w w:val="120"/>
          <w:sz w:val="19"/>
          <w:szCs w:val="19"/>
        </w:rPr>
        <w:t>一</w:t>
      </w:r>
      <w:r>
        <w:rPr>
          <w:rFonts w:ascii="宋体" w:hAnsi="宋体" w:cs="宋体" w:eastAsia="宋体" w:hint="default"/>
          <w:sz w:val="19"/>
          <w:szCs w:val="19"/>
        </w:rPr>
      </w:r>
    </w:p>
    <w:p>
      <w:pPr>
        <w:spacing w:after="0"/>
        <w:jc w:val="both"/>
        <w:rPr>
          <w:rFonts w:ascii="宋体" w:hAnsi="宋体" w:cs="宋体" w:eastAsia="宋体" w:hint="default"/>
          <w:sz w:val="19"/>
          <w:szCs w:val="19"/>
        </w:rPr>
        <w:sectPr>
          <w:pgSz w:w="11910" w:h="16840"/>
          <w:pgMar w:top="1600" w:bottom="280" w:left="1480" w:right="1340"/>
        </w:sect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宋体" w:hAnsi="宋体" w:cs="宋体" w:eastAsia="宋体" w:hint="default"/>
          <w:sz w:val="22"/>
          <w:szCs w:val="22"/>
        </w:rPr>
      </w:pPr>
    </w:p>
    <w:p>
      <w:pPr>
        <w:spacing w:before="4"/>
        <w:ind w:left="252" w:right="96" w:firstLine="0"/>
        <w:jc w:val="left"/>
        <w:rPr>
          <w:rFonts w:ascii="宋体" w:hAnsi="宋体" w:cs="宋体" w:eastAsia="宋体" w:hint="default"/>
          <w:sz w:val="31"/>
          <w:szCs w:val="31"/>
        </w:rPr>
      </w:pPr>
      <w:r>
        <w:rPr>
          <w:rFonts w:ascii="宋体" w:hAnsi="宋体" w:cs="宋体" w:eastAsia="宋体" w:hint="default"/>
          <w:spacing w:val="-22"/>
          <w:w w:val="105"/>
          <w:sz w:val="31"/>
          <w:szCs w:val="31"/>
        </w:rPr>
        <w:t>附件</w:t>
      </w:r>
      <w:r>
        <w:rPr>
          <w:rFonts w:ascii="宋体" w:hAnsi="宋体" w:cs="宋体" w:eastAsia="宋体" w:hint="default"/>
          <w:spacing w:val="-22"/>
          <w:sz w:val="31"/>
          <w:szCs w:val="31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宋体" w:hAnsi="宋体" w:cs="宋体" w:eastAsia="宋体" w:hint="default"/>
          <w:sz w:val="21"/>
          <w:szCs w:val="21"/>
        </w:rPr>
      </w:pPr>
    </w:p>
    <w:p>
      <w:pPr>
        <w:spacing w:line="541" w:lineRule="exact" w:before="0"/>
        <w:ind w:left="1332" w:right="96" w:firstLine="0"/>
        <w:jc w:val="left"/>
        <w:rPr>
          <w:rFonts w:ascii="宋体" w:hAnsi="宋体" w:cs="宋体" w:eastAsia="宋体" w:hint="default"/>
          <w:sz w:val="42"/>
          <w:szCs w:val="42"/>
        </w:rPr>
      </w:pPr>
      <w:r>
        <w:rPr>
          <w:rFonts w:ascii="Arial" w:hAnsi="Arial" w:cs="Arial" w:eastAsia="Arial" w:hint="default"/>
          <w:w w:val="110"/>
          <w:sz w:val="38"/>
          <w:szCs w:val="38"/>
        </w:rPr>
        <w:t>2024</w:t>
      </w:r>
      <w:r>
        <w:rPr>
          <w:rFonts w:ascii="Arial" w:hAnsi="Arial" w:cs="Arial" w:eastAsia="Arial" w:hint="default"/>
          <w:spacing w:val="93"/>
          <w:w w:val="110"/>
          <w:sz w:val="38"/>
          <w:szCs w:val="38"/>
        </w:rPr>
        <w:t> </w:t>
      </w:r>
      <w:r>
        <w:rPr>
          <w:rFonts w:ascii="宋体" w:hAnsi="宋体" w:cs="宋体" w:eastAsia="宋体" w:hint="default"/>
          <w:spacing w:val="-36"/>
          <w:w w:val="110"/>
          <w:sz w:val="42"/>
          <w:szCs w:val="42"/>
        </w:rPr>
        <w:t>年度省级服务业创新中心名单</w:t>
      </w:r>
      <w:r>
        <w:rPr>
          <w:rFonts w:ascii="宋体" w:hAnsi="宋体" w:cs="宋体" w:eastAsia="宋体" w:hint="default"/>
          <w:spacing w:val="-36"/>
          <w:sz w:val="42"/>
          <w:szCs w:val="42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0" w:after="0"/>
        <w:ind w:right="0"/>
        <w:rPr>
          <w:rFonts w:ascii="宋体" w:hAnsi="宋体" w:cs="宋体" w:eastAsia="宋体" w:hint="default"/>
          <w:sz w:val="20"/>
          <w:szCs w:val="20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4362"/>
        <w:gridCol w:w="3926"/>
      </w:tblGrid>
      <w:tr>
        <w:trPr>
          <w:trHeight w:val="670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1" w:right="0"/>
              <w:jc w:val="center"/>
              <w:rPr>
                <w:rFonts w:ascii="宋体" w:hAnsi="宋体" w:cs="宋体" w:eastAsia="宋体" w:hint="default"/>
                <w:sz w:val="26"/>
                <w:szCs w:val="26"/>
              </w:rPr>
            </w:pPr>
            <w:r>
              <w:rPr>
                <w:rFonts w:ascii="宋体" w:hAnsi="宋体" w:cs="宋体" w:eastAsia="宋体" w:hint="default"/>
                <w:w w:val="105"/>
                <w:sz w:val="26"/>
                <w:szCs w:val="26"/>
              </w:rPr>
              <w:t>序号</w:t>
            </w:r>
            <w:r>
              <w:rPr>
                <w:rFonts w:ascii="宋体" w:hAnsi="宋体" w:cs="宋体" w:eastAsia="宋体" w:hint="default"/>
                <w:sz w:val="26"/>
                <w:szCs w:val="26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350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创新中心名称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6" w:right="0"/>
              <w:jc w:val="center"/>
              <w:rPr>
                <w:rFonts w:ascii="宋体" w:hAnsi="宋体" w:cs="宋体" w:eastAsia="宋体" w:hint="default"/>
                <w:sz w:val="26"/>
                <w:szCs w:val="26"/>
              </w:rPr>
            </w:pPr>
            <w:r>
              <w:rPr>
                <w:rFonts w:ascii="宋体" w:hAnsi="宋体" w:cs="宋体" w:eastAsia="宋体" w:hint="default"/>
                <w:spacing w:val="-4"/>
                <w:w w:val="110"/>
                <w:sz w:val="26"/>
                <w:szCs w:val="26"/>
              </w:rPr>
              <w:t>承担企业</w:t>
            </w:r>
            <w:r>
              <w:rPr>
                <w:rFonts w:ascii="宋体" w:hAnsi="宋体" w:cs="宋体" w:eastAsia="宋体" w:hint="default"/>
                <w:spacing w:val="-4"/>
                <w:sz w:val="26"/>
                <w:szCs w:val="26"/>
              </w:rPr>
            </w:r>
          </w:p>
        </w:tc>
      </w:tr>
      <w:tr>
        <w:trPr>
          <w:trHeight w:val="811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4" w:lineRule="exact" w:before="30"/>
              <w:ind w:left="98" w:right="180" w:firstLine="24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浪潮云洲工业互联网标识解析服务 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  <w:t>创新中心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left="122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w w:val="95"/>
                <w:sz w:val="29"/>
                <w:szCs w:val="29"/>
              </w:rPr>
              <w:t>浪潮云洲工业互联网有限公司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</w:r>
          </w:p>
        </w:tc>
      </w:tr>
      <w:tr>
        <w:trPr>
          <w:trHeight w:val="809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  <w:r>
              <w:rPr>
                <w:rFonts w:ascii="Times New Roman"/>
                <w:w w:val="95"/>
                <w:sz w:val="25"/>
              </w:rPr>
              <w:t>2</w:t>
            </w:r>
            <w:r>
              <w:rPr>
                <w:rFonts w:ascii="Times New Roman"/>
                <w:sz w:val="25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left="107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历控能源服务创新中心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0"/>
              <w:ind w:left="14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山东历控能源有限公司</w:t>
            </w:r>
          </w:p>
        </w:tc>
      </w:tr>
      <w:tr>
        <w:trPr>
          <w:trHeight w:val="811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" w:right="0"/>
              <w:jc w:val="center"/>
              <w:rPr>
                <w:rFonts w:ascii="Arial" w:hAnsi="Arial" w:cs="Arial" w:eastAsia="Arial" w:hint="default"/>
                <w:sz w:val="26"/>
                <w:szCs w:val="26"/>
              </w:rPr>
            </w:pPr>
            <w:r>
              <w:rPr>
                <w:rFonts w:ascii="Arial"/>
                <w:w w:val="85"/>
                <w:sz w:val="26"/>
              </w:rPr>
              <w:t>3</w:t>
            </w:r>
            <w:r>
              <w:rPr>
                <w:rFonts w:ascii="Arial"/>
                <w:sz w:val="26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141" w:right="0"/>
              <w:jc w:val="left"/>
              <w:rPr>
                <w:rFonts w:ascii="宋体" w:hAnsi="宋体" w:cs="宋体" w:eastAsia="宋体" w:hint="default"/>
                <w:sz w:val="27"/>
                <w:szCs w:val="27"/>
              </w:rPr>
            </w:pPr>
            <w:r>
              <w:rPr>
                <w:rFonts w:ascii="宋体" w:hAnsi="宋体" w:cs="宋体" w:eastAsia="宋体" w:hint="default"/>
                <w:spacing w:val="2"/>
                <w:w w:val="90"/>
                <w:sz w:val="29"/>
                <w:szCs w:val="29"/>
              </w:rPr>
              <w:t>山东省空天信息服务创新中</w:t>
            </w:r>
            <w:r>
              <w:rPr>
                <w:rFonts w:ascii="Times New Roman" w:hAnsi="Times New Roman" w:cs="Times New Roman" w:eastAsia="Times New Roman" w:hint="default"/>
                <w:spacing w:val="2"/>
                <w:w w:val="90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spacing w:val="39"/>
                <w:w w:val="90"/>
                <w:sz w:val="16"/>
                <w:szCs w:val="16"/>
              </w:rPr>
              <w:t> </w:t>
            </w:r>
            <w:r>
              <w:rPr>
                <w:rFonts w:ascii="宋体" w:hAnsi="宋体" w:cs="宋体" w:eastAsia="宋体" w:hint="default"/>
                <w:w w:val="90"/>
                <w:sz w:val="27"/>
                <w:szCs w:val="27"/>
              </w:rPr>
              <w:t>心</w:t>
            </w:r>
            <w:r>
              <w:rPr>
                <w:rFonts w:ascii="宋体" w:hAnsi="宋体" w:cs="宋体" w:eastAsia="宋体" w:hint="default"/>
                <w:sz w:val="27"/>
                <w:szCs w:val="27"/>
              </w:rPr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14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pacing w:val="2"/>
                <w:sz w:val="29"/>
                <w:szCs w:val="29"/>
              </w:rPr>
              <w:t>中科星图智慧科技有限公司</w:t>
            </w:r>
          </w:p>
        </w:tc>
      </w:tr>
      <w:tr>
        <w:trPr>
          <w:trHeight w:val="809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5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85"/>
                <w:sz w:val="28"/>
              </w:rPr>
              <w:t>4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107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智慧空气服务创新中心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117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青岛海尔空调器有限总公司</w:t>
            </w:r>
          </w:p>
        </w:tc>
      </w:tr>
      <w:tr>
        <w:trPr>
          <w:trHeight w:val="811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Arial" w:hAnsi="Arial" w:cs="Arial" w:eastAsia="Arial" w:hint="default"/>
                <w:sz w:val="26"/>
                <w:szCs w:val="26"/>
              </w:rPr>
            </w:pPr>
            <w:r>
              <w:rPr>
                <w:rFonts w:ascii="Arial"/>
                <w:w w:val="80"/>
                <w:sz w:val="26"/>
              </w:rPr>
              <w:t>5</w:t>
            </w:r>
            <w:r>
              <w:rPr>
                <w:rFonts w:ascii="Arial"/>
                <w:sz w:val="26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6" w:lineRule="exact" w:before="36"/>
              <w:ind w:left="112" w:right="137" w:firstLine="28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山东通广电子股份有限公司创新中 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  <w:t>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left="14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pacing w:val="2"/>
                <w:sz w:val="29"/>
                <w:szCs w:val="29"/>
              </w:rPr>
              <w:t>山东通广电子股份有限公司</w:t>
            </w:r>
          </w:p>
        </w:tc>
      </w:tr>
      <w:tr>
        <w:trPr>
          <w:trHeight w:val="809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3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90"/>
                <w:sz w:val="28"/>
              </w:rPr>
              <w:t>6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left="14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山东省抗感染药物创新中心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0"/>
              <w:ind w:left="14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pacing w:val="-3"/>
                <w:w w:val="95"/>
                <w:sz w:val="29"/>
                <w:szCs w:val="29"/>
              </w:rPr>
              <w:t>山东金城医药研究院有限公司</w:t>
            </w:r>
            <w:r>
              <w:rPr>
                <w:rFonts w:ascii="宋体" w:hAnsi="宋体" w:cs="宋体" w:eastAsia="宋体" w:hint="default"/>
                <w:spacing w:val="-3"/>
                <w:sz w:val="29"/>
                <w:szCs w:val="29"/>
              </w:rPr>
            </w:r>
          </w:p>
        </w:tc>
      </w:tr>
      <w:tr>
        <w:trPr>
          <w:trHeight w:val="811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  <w:r>
              <w:rPr>
                <w:rFonts w:ascii="Times New Roman"/>
                <w:w w:val="95"/>
                <w:sz w:val="27"/>
              </w:rPr>
              <w:t>7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131" w:right="0"/>
              <w:jc w:val="left"/>
              <w:rPr>
                <w:rFonts w:ascii="宋体" w:hAnsi="宋体" w:cs="宋体" w:eastAsia="宋体" w:hint="default"/>
                <w:sz w:val="27"/>
                <w:szCs w:val="27"/>
              </w:rPr>
            </w:pPr>
            <w:r>
              <w:rPr>
                <w:rFonts w:ascii="宋体" w:hAnsi="宋体" w:cs="宋体" w:eastAsia="宋体" w:hint="default"/>
                <w:spacing w:val="3"/>
                <w:w w:val="90"/>
                <w:sz w:val="29"/>
                <w:szCs w:val="29"/>
              </w:rPr>
              <w:t>页岩油地面工程服务创新中</w:t>
            </w:r>
            <w:r>
              <w:rPr>
                <w:rFonts w:ascii="Times New Roman" w:hAnsi="Times New Roman" w:cs="Times New Roman" w:eastAsia="Times New Roman" w:hint="default"/>
                <w:spacing w:val="3"/>
                <w:w w:val="90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 w:eastAsia="Times New Roman" w:hint="default"/>
                <w:spacing w:val="36"/>
                <w:w w:val="90"/>
                <w:sz w:val="16"/>
                <w:szCs w:val="16"/>
              </w:rPr>
              <w:t> </w:t>
            </w:r>
            <w:r>
              <w:rPr>
                <w:rFonts w:ascii="宋体" w:hAnsi="宋体" w:cs="宋体" w:eastAsia="宋体" w:hint="default"/>
                <w:w w:val="90"/>
                <w:sz w:val="27"/>
                <w:szCs w:val="27"/>
              </w:rPr>
              <w:t>心</w:t>
            </w:r>
            <w:r>
              <w:rPr>
                <w:rFonts w:ascii="宋体" w:hAnsi="宋体" w:cs="宋体" w:eastAsia="宋体" w:hint="default"/>
                <w:sz w:val="27"/>
                <w:szCs w:val="27"/>
              </w:rPr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107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森诺科技有限公司</w:t>
            </w:r>
          </w:p>
        </w:tc>
      </w:tr>
      <w:tr>
        <w:trPr>
          <w:trHeight w:val="809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" w:right="0"/>
              <w:jc w:val="center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  <w:r>
              <w:rPr>
                <w:rFonts w:ascii="Times New Roman"/>
                <w:sz w:val="27"/>
              </w:rPr>
              <w:t>8</w:t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left="127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Arial" w:hAnsi="Arial" w:cs="Arial" w:eastAsia="Arial" w:hint="default"/>
                <w:w w:val="95"/>
                <w:sz w:val="26"/>
                <w:szCs w:val="26"/>
              </w:rPr>
              <w:t>5G</w:t>
            </w:r>
            <w:r>
              <w:rPr>
                <w:rFonts w:ascii="宋体" w:hAnsi="宋体" w:cs="宋体" w:eastAsia="宋体" w:hint="default"/>
                <w:w w:val="95"/>
                <w:sz w:val="29"/>
                <w:szCs w:val="29"/>
              </w:rPr>
              <w:t>＋工业互联网服务创新中心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14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pacing w:val="2"/>
                <w:sz w:val="29"/>
                <w:szCs w:val="29"/>
              </w:rPr>
              <w:t>山东恒远智能科技有限公司</w:t>
            </w:r>
          </w:p>
        </w:tc>
      </w:tr>
      <w:tr>
        <w:trPr>
          <w:trHeight w:val="811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  <w:r>
              <w:rPr>
                <w:rFonts w:ascii="Times New Roman"/>
                <w:w w:val="95"/>
                <w:sz w:val="27"/>
              </w:rPr>
              <w:t>9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left="107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金融信息技术创新中心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left="14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w w:val="95"/>
                <w:sz w:val="29"/>
                <w:szCs w:val="29"/>
              </w:rPr>
              <w:t>山东京北方金融科技有限公司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</w:r>
          </w:p>
        </w:tc>
      </w:tr>
      <w:tr>
        <w:trPr>
          <w:trHeight w:val="811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center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  <w:r>
              <w:rPr>
                <w:rFonts w:ascii="Times New Roman"/>
                <w:w w:val="110"/>
                <w:sz w:val="25"/>
              </w:rPr>
              <w:t>10</w:t>
            </w:r>
            <w:r>
              <w:rPr>
                <w:rFonts w:ascii="Times New Roman"/>
                <w:sz w:val="25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left="127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万声综合服务创新产品研发中心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left="122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万声信息产业有限公司</w:t>
            </w:r>
          </w:p>
        </w:tc>
      </w:tr>
      <w:tr>
        <w:trPr>
          <w:trHeight w:val="811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center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  <w:r>
              <w:rPr>
                <w:rFonts w:ascii="Times New Roman"/>
                <w:w w:val="115"/>
                <w:sz w:val="25"/>
              </w:rPr>
              <w:t>11</w:t>
            </w:r>
            <w:r>
              <w:rPr>
                <w:rFonts w:ascii="Times New Roman"/>
                <w:sz w:val="25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0" w:lineRule="exact" w:before="38"/>
              <w:ind w:left="98" w:right="229" w:firstLine="14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港航数字供应链服务</w:t>
            </w:r>
            <w:r>
              <w:rPr>
                <w:rFonts w:ascii="宋体" w:hAnsi="宋体" w:cs="宋体" w:eastAsia="宋体" w:hint="default"/>
                <w:spacing w:val="-27"/>
                <w:w w:val="90"/>
                <w:sz w:val="29"/>
                <w:szCs w:val="29"/>
              </w:rPr>
              <w:t> </w:t>
            </w:r>
            <w:r>
              <w:rPr>
                <w:rFonts w:ascii="宋体" w:hAnsi="宋体" w:cs="宋体" w:eastAsia="宋体" w:hint="default"/>
                <w:w w:val="70"/>
                <w:sz w:val="29"/>
                <w:szCs w:val="29"/>
              </w:rPr>
              <w:t>（</w:t>
            </w:r>
            <w:r>
              <w:rPr>
                <w:rFonts w:ascii="宋体" w:hAnsi="宋体" w:cs="宋体" w:eastAsia="宋体" w:hint="default"/>
                <w:spacing w:val="-55"/>
                <w:w w:val="70"/>
                <w:sz w:val="29"/>
                <w:szCs w:val="29"/>
              </w:rPr>
              <w:t> </w:t>
            </w: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济宁学院</w:t>
            </w:r>
            <w:r>
              <w:rPr>
                <w:rFonts w:ascii="宋体" w:hAnsi="宋体" w:cs="宋体" w:eastAsia="宋体" w:hint="default"/>
                <w:spacing w:val="-75"/>
                <w:w w:val="90"/>
                <w:sz w:val="29"/>
                <w:szCs w:val="29"/>
              </w:rPr>
              <w:t> </w:t>
            </w:r>
            <w:r>
              <w:rPr>
                <w:rFonts w:ascii="宋体" w:hAnsi="宋体" w:cs="宋体" w:eastAsia="宋体" w:hint="default"/>
                <w:w w:val="70"/>
                <w:sz w:val="29"/>
                <w:szCs w:val="29"/>
              </w:rPr>
              <w:t>） </w:t>
            </w:r>
            <w:r>
              <w:rPr>
                <w:rFonts w:ascii="宋体" w:hAnsi="宋体" w:cs="宋体" w:eastAsia="宋体" w:hint="default"/>
                <w:w w:val="70"/>
                <w:sz w:val="29"/>
                <w:szCs w:val="29"/>
              </w:rPr>
            </w: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创新中心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4" w:lineRule="exact" w:before="30"/>
              <w:ind w:left="141" w:right="19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pacing w:val="4"/>
                <w:w w:val="90"/>
                <w:sz w:val="29"/>
                <w:szCs w:val="29"/>
              </w:rPr>
              <w:t>山东融汇物链产业发展有限公</w:t>
            </w: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 </w:t>
            </w: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  <w:t>司</w:t>
            </w:r>
          </w:p>
        </w:tc>
      </w:tr>
      <w:tr>
        <w:trPr>
          <w:trHeight w:val="809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center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  <w:r>
              <w:rPr>
                <w:rFonts w:ascii="Times New Roman"/>
                <w:w w:val="105"/>
                <w:sz w:val="25"/>
              </w:rPr>
              <w:t>12</w:t>
            </w:r>
            <w:r>
              <w:rPr>
                <w:rFonts w:ascii="Times New Roman"/>
                <w:sz w:val="25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107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养老数字化转型创新中心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0"/>
              <w:ind w:left="122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浪潮软件股份有限公司</w:t>
            </w:r>
          </w:p>
        </w:tc>
      </w:tr>
    </w:tbl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宋体" w:hAnsi="宋体" w:cs="宋体" w:eastAsia="宋体" w:hint="default"/>
          <w:sz w:val="23"/>
          <w:szCs w:val="23"/>
        </w:rPr>
      </w:pPr>
    </w:p>
    <w:p>
      <w:pPr>
        <w:spacing w:before="65"/>
        <w:ind w:left="0" w:right="177" w:firstLine="0"/>
        <w:jc w:val="right"/>
        <w:rPr>
          <w:rFonts w:ascii="宋体" w:hAnsi="宋体" w:cs="宋体" w:eastAsia="宋体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w w:val="290"/>
          <w:sz w:val="27"/>
          <w:szCs w:val="27"/>
        </w:rPr>
        <w:t>-</w:t>
      </w:r>
      <w:r>
        <w:rPr>
          <w:rFonts w:ascii="Times New Roman" w:hAnsi="Times New Roman" w:cs="Times New Roman" w:eastAsia="Times New Roman" w:hint="default"/>
          <w:spacing w:val="-158"/>
          <w:w w:val="290"/>
          <w:sz w:val="27"/>
          <w:szCs w:val="27"/>
        </w:rPr>
        <w:t> </w:t>
      </w:r>
      <w:r>
        <w:rPr>
          <w:rFonts w:ascii="Times New Roman" w:hAnsi="Times New Roman" w:cs="Times New Roman" w:eastAsia="Times New Roman" w:hint="default"/>
          <w:w w:val="125"/>
          <w:sz w:val="27"/>
          <w:szCs w:val="27"/>
        </w:rPr>
        <w:t>3 </w:t>
      </w:r>
      <w:r>
        <w:rPr>
          <w:rFonts w:ascii="宋体" w:hAnsi="宋体" w:cs="宋体" w:eastAsia="宋体" w:hint="default"/>
          <w:w w:val="125"/>
          <w:sz w:val="19"/>
          <w:szCs w:val="19"/>
        </w:rPr>
        <w:t>一</w:t>
      </w:r>
      <w:r>
        <w:rPr>
          <w:rFonts w:ascii="宋体" w:hAnsi="宋体" w:cs="宋体" w:eastAsia="宋体" w:hint="default"/>
          <w:sz w:val="19"/>
          <w:szCs w:val="19"/>
        </w:rPr>
      </w:r>
    </w:p>
    <w:p>
      <w:pPr>
        <w:spacing w:after="0"/>
        <w:jc w:val="right"/>
        <w:rPr>
          <w:rFonts w:ascii="宋体" w:hAnsi="宋体" w:cs="宋体" w:eastAsia="宋体" w:hint="default"/>
          <w:sz w:val="19"/>
          <w:szCs w:val="19"/>
        </w:rPr>
        <w:sectPr>
          <w:pgSz w:w="11910" w:h="16840"/>
          <w:pgMar w:top="1600" w:bottom="280" w:left="1360" w:right="1240"/>
        </w:sect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2" w:after="0"/>
        <w:ind w:right="0"/>
        <w:rPr>
          <w:rFonts w:ascii="宋体" w:hAnsi="宋体" w:cs="宋体" w:eastAsia="宋体" w:hint="default"/>
          <w:sz w:val="19"/>
          <w:szCs w:val="19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4362"/>
        <w:gridCol w:w="3926"/>
      </w:tblGrid>
      <w:tr>
        <w:trPr>
          <w:trHeight w:val="809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6"/>
              <w:ind w:left="10" w:right="0"/>
              <w:jc w:val="center"/>
              <w:rPr>
                <w:rFonts w:ascii="宋体" w:hAnsi="宋体" w:cs="宋体" w:eastAsia="宋体" w:hint="default"/>
                <w:sz w:val="27"/>
                <w:szCs w:val="27"/>
              </w:rPr>
            </w:pPr>
            <w:r>
              <w:rPr>
                <w:rFonts w:ascii="宋体" w:hAnsi="宋体" w:cs="宋体" w:eastAsia="宋体" w:hint="default"/>
                <w:sz w:val="27"/>
                <w:szCs w:val="27"/>
              </w:rPr>
              <w:t>序号</w:t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1350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创新中心名称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16" w:right="0"/>
              <w:jc w:val="center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pacing w:val="-5"/>
                <w:sz w:val="29"/>
                <w:szCs w:val="29"/>
              </w:rPr>
              <w:t>承担企业</w:t>
            </w:r>
          </w:p>
        </w:tc>
      </w:tr>
      <w:tr>
        <w:trPr>
          <w:trHeight w:val="811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8"/>
              <w:ind w:left="6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105"/>
                <w:sz w:val="28"/>
              </w:rPr>
              <w:t>13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112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泰盈科技数字中后台创新中心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112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pacing w:val="2"/>
                <w:sz w:val="29"/>
                <w:szCs w:val="29"/>
              </w:rPr>
              <w:t>泰盈科技集团股份有限公司</w:t>
            </w:r>
          </w:p>
        </w:tc>
      </w:tr>
      <w:tr>
        <w:trPr>
          <w:trHeight w:val="809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8"/>
              <w:ind w:left="42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left="98" w:right="0"/>
              <w:jc w:val="left"/>
              <w:rPr>
                <w:rFonts w:ascii="宋体" w:hAnsi="宋体" w:cs="宋体" w:eastAsia="宋体" w:hint="default"/>
                <w:sz w:val="27"/>
                <w:szCs w:val="27"/>
              </w:rPr>
            </w:pP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领新产品研发中</w:t>
            </w:r>
            <w:r>
              <w:rPr>
                <w:rFonts w:ascii="宋体" w:hAnsi="宋体" w:cs="宋体" w:eastAsia="宋体" w:hint="default"/>
                <w:spacing w:val="-94"/>
                <w:w w:val="90"/>
                <w:sz w:val="29"/>
                <w:szCs w:val="29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w w:val="90"/>
                <w:sz w:val="16"/>
                <w:szCs w:val="16"/>
              </w:rPr>
              <w:t>J </w:t>
            </w:r>
            <w:r>
              <w:rPr>
                <w:rFonts w:ascii="宋体" w:hAnsi="宋体" w:cs="宋体" w:eastAsia="宋体" w:hint="default"/>
                <w:w w:val="90"/>
                <w:sz w:val="27"/>
                <w:szCs w:val="27"/>
              </w:rPr>
              <w:t>心</w:t>
            </w:r>
            <w:r>
              <w:rPr>
                <w:rFonts w:ascii="宋体" w:hAnsi="宋体" w:cs="宋体" w:eastAsia="宋体" w:hint="default"/>
                <w:sz w:val="27"/>
                <w:szCs w:val="27"/>
              </w:rPr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left="112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pacing w:val="2"/>
                <w:sz w:val="29"/>
                <w:szCs w:val="29"/>
              </w:rPr>
              <w:t>威海领新信息技术有限公司</w:t>
            </w:r>
          </w:p>
        </w:tc>
      </w:tr>
      <w:tr>
        <w:trPr>
          <w:trHeight w:val="811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0"/>
              <w:ind w:left="4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4" w:lineRule="exact" w:before="32"/>
              <w:ind w:left="107" w:right="108" w:firstLine="33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山东蓝能智能科技有限公司企业技 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  <w:t>术创新中心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14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pacing w:val="2"/>
                <w:sz w:val="29"/>
                <w:szCs w:val="29"/>
              </w:rPr>
              <w:t>山东蓝能智能科技有限公司</w:t>
            </w:r>
          </w:p>
        </w:tc>
      </w:tr>
      <w:tr>
        <w:trPr>
          <w:trHeight w:val="809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5"/>
              <w:ind w:left="42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107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产业信息化数字化服务创新中心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0" w:lineRule="exact" w:before="36"/>
              <w:ind w:left="141" w:right="250" w:hanging="29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深度</w:t>
            </w:r>
            <w:r>
              <w:rPr>
                <w:rFonts w:ascii="宋体" w:hAnsi="宋体" w:cs="宋体" w:eastAsia="宋体" w:hint="default"/>
                <w:spacing w:val="-41"/>
                <w:w w:val="90"/>
                <w:sz w:val="29"/>
                <w:szCs w:val="29"/>
              </w:rPr>
              <w:t> </w:t>
            </w:r>
            <w:r>
              <w:rPr>
                <w:rFonts w:ascii="宋体" w:hAnsi="宋体" w:cs="宋体" w:eastAsia="宋体" w:hint="default"/>
                <w:w w:val="70"/>
                <w:sz w:val="29"/>
                <w:szCs w:val="29"/>
              </w:rPr>
              <w:t>（</w:t>
            </w:r>
            <w:r>
              <w:rPr>
                <w:rFonts w:ascii="宋体" w:hAnsi="宋体" w:cs="宋体" w:eastAsia="宋体" w:hint="default"/>
                <w:spacing w:val="-40"/>
                <w:w w:val="70"/>
                <w:sz w:val="29"/>
                <w:szCs w:val="29"/>
              </w:rPr>
              <w:t> </w:t>
            </w: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山东</w:t>
            </w:r>
            <w:r>
              <w:rPr>
                <w:rFonts w:ascii="宋体" w:hAnsi="宋体" w:cs="宋体" w:eastAsia="宋体" w:hint="default"/>
                <w:spacing w:val="-99"/>
                <w:w w:val="90"/>
                <w:sz w:val="29"/>
                <w:szCs w:val="29"/>
              </w:rPr>
              <w:t> </w:t>
            </w:r>
            <w:r>
              <w:rPr>
                <w:rFonts w:ascii="宋体" w:hAnsi="宋体" w:cs="宋体" w:eastAsia="宋体" w:hint="default"/>
                <w:w w:val="70"/>
                <w:sz w:val="29"/>
                <w:szCs w:val="29"/>
              </w:rPr>
              <w:t>）</w:t>
            </w:r>
            <w:r>
              <w:rPr>
                <w:rFonts w:ascii="宋体" w:hAnsi="宋体" w:cs="宋体" w:eastAsia="宋体" w:hint="default"/>
                <w:spacing w:val="-15"/>
                <w:w w:val="70"/>
                <w:sz w:val="29"/>
                <w:szCs w:val="29"/>
              </w:rPr>
              <w:t> </w:t>
            </w: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数字科技集团有 </w:t>
            </w: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限公司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</w:r>
          </w:p>
        </w:tc>
      </w:tr>
      <w:tr>
        <w:trPr>
          <w:trHeight w:val="811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8"/>
              <w:ind w:left="4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98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德州市地理信息技术创新工作站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14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z w:val="29"/>
                <w:szCs w:val="29"/>
              </w:rPr>
              <w:t>山东博林地理信息有限公司</w:t>
            </w:r>
          </w:p>
        </w:tc>
      </w:tr>
      <w:tr>
        <w:trPr>
          <w:trHeight w:val="809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8"/>
              <w:ind w:left="48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4" w:lineRule="exact" w:before="30"/>
              <w:ind w:left="112" w:right="137" w:firstLine="28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山东正源检测科技有限公司服务创 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  <w:t>新中心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0"/>
              <w:ind w:left="14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pacing w:val="2"/>
                <w:sz w:val="29"/>
                <w:szCs w:val="29"/>
              </w:rPr>
              <w:t>山东正源检测科技有限公司</w:t>
            </w:r>
          </w:p>
        </w:tc>
      </w:tr>
      <w:tr>
        <w:trPr>
          <w:trHeight w:val="811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0"/>
              <w:ind w:left="4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13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w w:val="95"/>
                <w:sz w:val="29"/>
                <w:szCs w:val="29"/>
              </w:rPr>
              <w:t>阳信牛肉数字化赋能创新服务中心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0" w:lineRule="exact" w:before="36"/>
              <w:ind w:left="141" w:right="190" w:hanging="1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w w:val="95"/>
                <w:sz w:val="29"/>
                <w:szCs w:val="29"/>
              </w:rPr>
              <w:t>阳信县华启辉国际贸易有限公 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  <w:t>司</w:t>
            </w:r>
          </w:p>
        </w:tc>
      </w:tr>
      <w:tr>
        <w:trPr>
          <w:trHeight w:val="809" w:hRule="exact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5"/>
              <w:ind w:left="19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85"/>
                <w:sz w:val="28"/>
              </w:rPr>
              <w:t>2</w:t>
            </w:r>
            <w:r>
              <w:rPr>
                <w:rFonts w:ascii="Times New Roman"/>
                <w:spacing w:val="-46"/>
                <w:w w:val="85"/>
                <w:sz w:val="28"/>
              </w:rPr>
              <w:t> </w:t>
            </w:r>
            <w:r>
              <w:rPr>
                <w:rFonts w:ascii="Times New Roman"/>
                <w:w w:val="85"/>
                <w:sz w:val="28"/>
              </w:rPr>
              <w:t>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0" w:lineRule="exact" w:before="44"/>
              <w:ind w:left="112" w:right="185" w:firstLine="4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w w:val="90"/>
                <w:sz w:val="29"/>
                <w:szCs w:val="29"/>
              </w:rPr>
              <w:t>绿色低碳包装产品研发应用创新中 </w:t>
            </w:r>
            <w:r>
              <w:rPr>
                <w:rFonts w:ascii="宋体" w:hAnsi="宋体" w:cs="宋体" w:eastAsia="宋体" w:hint="default"/>
                <w:sz w:val="29"/>
                <w:szCs w:val="29"/>
              </w:rPr>
              <w:t>心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141" w:right="0"/>
              <w:jc w:val="left"/>
              <w:rPr>
                <w:rFonts w:ascii="宋体" w:hAnsi="宋体" w:cs="宋体" w:eastAsia="宋体" w:hint="default"/>
                <w:sz w:val="29"/>
                <w:szCs w:val="29"/>
              </w:rPr>
            </w:pPr>
            <w:r>
              <w:rPr>
                <w:rFonts w:ascii="宋体" w:hAnsi="宋体" w:cs="宋体" w:eastAsia="宋体" w:hint="default"/>
                <w:spacing w:val="2"/>
                <w:sz w:val="29"/>
                <w:szCs w:val="29"/>
              </w:rPr>
              <w:t>山东郡信发展集团有限公司</w:t>
            </w:r>
          </w:p>
        </w:tc>
      </w:tr>
    </w:tbl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2"/>
        <w:ind w:right="0"/>
        <w:rPr>
          <w:rFonts w:ascii="宋体" w:hAnsi="宋体" w:cs="宋体" w:eastAsia="宋体" w:hint="default"/>
          <w:sz w:val="22"/>
          <w:szCs w:val="22"/>
        </w:rPr>
      </w:pPr>
    </w:p>
    <w:p>
      <w:pPr>
        <w:spacing w:before="7"/>
        <w:ind w:left="228" w:right="96" w:firstLine="0"/>
        <w:jc w:val="left"/>
        <w:rPr>
          <w:rFonts w:ascii="宋体" w:hAnsi="宋体" w:cs="宋体" w:eastAsia="宋体" w:hint="default"/>
          <w:sz w:val="30"/>
          <w:szCs w:val="30"/>
        </w:rPr>
      </w:pPr>
      <w:r>
        <w:rPr>
          <w:rFonts w:ascii="宋体" w:hAnsi="宋体" w:cs="宋体" w:eastAsia="宋体" w:hint="default"/>
          <w:spacing w:val="-4"/>
          <w:w w:val="105"/>
          <w:sz w:val="30"/>
          <w:szCs w:val="30"/>
        </w:rPr>
        <w:t>政府信息公开选项</w:t>
      </w:r>
      <w:r>
        <w:rPr>
          <w:rFonts w:ascii="宋体" w:hAnsi="宋体" w:cs="宋体" w:eastAsia="宋体" w:hint="default"/>
          <w:spacing w:val="3"/>
          <w:w w:val="105"/>
          <w:sz w:val="30"/>
          <w:szCs w:val="30"/>
        </w:rPr>
        <w:t> </w:t>
      </w:r>
      <w:r>
        <w:rPr>
          <w:rFonts w:ascii="宋体" w:hAnsi="宋体" w:cs="宋体" w:eastAsia="宋体" w:hint="default"/>
          <w:spacing w:val="-22"/>
          <w:w w:val="105"/>
          <w:sz w:val="30"/>
          <w:szCs w:val="30"/>
        </w:rPr>
        <w:t>：</w:t>
      </w:r>
      <w:r>
        <w:rPr>
          <w:rFonts w:ascii="宋体" w:hAnsi="宋体" w:cs="宋体" w:eastAsia="宋体" w:hint="default"/>
          <w:spacing w:val="-22"/>
          <w:w w:val="105"/>
          <w:sz w:val="30"/>
          <w:szCs w:val="30"/>
          <w:u w:val="single" w:color="000000"/>
        </w:rPr>
        <w:t>主</w:t>
      </w:r>
      <w:r>
        <w:rPr>
          <w:rFonts w:ascii="宋体" w:hAnsi="宋体" w:cs="宋体" w:eastAsia="宋体" w:hint="default"/>
          <w:spacing w:val="-22"/>
          <w:w w:val="105"/>
          <w:sz w:val="30"/>
          <w:szCs w:val="30"/>
        </w:rPr>
        <w:t>动公开</w:t>
      </w:r>
      <w:r>
        <w:rPr>
          <w:rFonts w:ascii="宋体" w:hAnsi="宋体" w:cs="宋体" w:eastAsia="宋体" w:hint="default"/>
          <w:spacing w:val="-22"/>
          <w:sz w:val="30"/>
          <w:szCs w:val="30"/>
        </w:rPr>
      </w:r>
    </w:p>
    <w:p>
      <w:pPr>
        <w:tabs>
          <w:tab w:pos="5901" w:val="left" w:leader="none"/>
        </w:tabs>
        <w:spacing w:before="170" w:after="74"/>
        <w:ind w:left="401" w:right="96" w:firstLine="0"/>
        <w:jc w:val="left"/>
        <w:rPr>
          <w:rFonts w:ascii="宋体" w:hAnsi="宋体" w:cs="宋体" w:eastAsia="宋体" w:hint="default"/>
          <w:sz w:val="29"/>
          <w:szCs w:val="29"/>
        </w:rPr>
      </w:pPr>
      <w:r>
        <w:rPr>
          <w:rFonts w:ascii="宋体" w:hAnsi="宋体" w:cs="宋体" w:eastAsia="宋体" w:hint="default"/>
          <w:w w:val="90"/>
          <w:sz w:val="29"/>
          <w:szCs w:val="29"/>
        </w:rPr>
        <w:t>山东省发展和改革委员会办公室</w:t>
        <w:tab/>
      </w:r>
      <w:r>
        <w:rPr>
          <w:rFonts w:ascii="Times New Roman" w:hAnsi="Times New Roman" w:cs="Times New Roman" w:eastAsia="Times New Roman" w:hint="default"/>
          <w:position w:val="1"/>
          <w:sz w:val="28"/>
          <w:szCs w:val="28"/>
        </w:rPr>
        <w:t>2</w:t>
      </w:r>
      <w:r>
        <w:rPr>
          <w:rFonts w:ascii="Times New Roman" w:hAnsi="Times New Roman" w:cs="Times New Roman" w:eastAsia="Times New Roman" w:hint="default"/>
          <w:spacing w:val="-52"/>
          <w:position w:val="1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position w:val="1"/>
          <w:sz w:val="28"/>
          <w:szCs w:val="28"/>
        </w:rPr>
        <w:t>02</w:t>
      </w:r>
      <w:r>
        <w:rPr>
          <w:rFonts w:ascii="Times New Roman" w:hAnsi="Times New Roman" w:cs="Times New Roman" w:eastAsia="Times New Roman" w:hint="default"/>
          <w:spacing w:val="-57"/>
          <w:position w:val="1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position w:val="1"/>
          <w:sz w:val="28"/>
          <w:szCs w:val="28"/>
        </w:rPr>
        <w:t>4</w:t>
      </w:r>
      <w:r>
        <w:rPr>
          <w:rFonts w:ascii="Times New Roman" w:hAnsi="Times New Roman" w:cs="Times New Roman" w:eastAsia="Times New Roman" w:hint="default"/>
          <w:spacing w:val="-29"/>
          <w:position w:val="1"/>
          <w:sz w:val="28"/>
          <w:szCs w:val="28"/>
        </w:rPr>
        <w:t> </w:t>
      </w:r>
      <w:r>
        <w:rPr>
          <w:rFonts w:ascii="宋体" w:hAnsi="宋体" w:cs="宋体" w:eastAsia="宋体" w:hint="default"/>
          <w:position w:val="1"/>
          <w:sz w:val="29"/>
          <w:szCs w:val="29"/>
        </w:rPr>
        <w:t>年</w:t>
      </w:r>
      <w:r>
        <w:rPr>
          <w:rFonts w:ascii="宋体" w:hAnsi="宋体" w:cs="宋体" w:eastAsia="宋体" w:hint="default"/>
          <w:spacing w:val="-110"/>
          <w:position w:val="1"/>
          <w:sz w:val="29"/>
          <w:szCs w:val="29"/>
        </w:rPr>
        <w:t> </w:t>
      </w:r>
      <w:r>
        <w:rPr>
          <w:rFonts w:ascii="Times New Roman" w:hAnsi="Times New Roman" w:cs="Times New Roman" w:eastAsia="Times New Roman" w:hint="default"/>
          <w:position w:val="1"/>
          <w:sz w:val="28"/>
          <w:szCs w:val="28"/>
        </w:rPr>
        <w:t>11</w:t>
      </w:r>
      <w:r>
        <w:rPr>
          <w:rFonts w:ascii="Times New Roman" w:hAnsi="Times New Roman" w:cs="Times New Roman" w:eastAsia="Times New Roman" w:hint="default"/>
          <w:spacing w:val="-45"/>
          <w:position w:val="1"/>
          <w:sz w:val="28"/>
          <w:szCs w:val="28"/>
        </w:rPr>
        <w:t> </w:t>
      </w:r>
      <w:r>
        <w:rPr>
          <w:rFonts w:ascii="宋体" w:hAnsi="宋体" w:cs="宋体" w:eastAsia="宋体" w:hint="default"/>
          <w:position w:val="1"/>
          <w:sz w:val="29"/>
          <w:szCs w:val="29"/>
        </w:rPr>
        <w:t>月</w:t>
      </w:r>
      <w:r>
        <w:rPr>
          <w:rFonts w:ascii="宋体" w:hAnsi="宋体" w:cs="宋体" w:eastAsia="宋体" w:hint="default"/>
          <w:spacing w:val="-110"/>
          <w:position w:val="1"/>
          <w:sz w:val="29"/>
          <w:szCs w:val="29"/>
        </w:rPr>
        <w:t> </w:t>
      </w:r>
      <w:r>
        <w:rPr>
          <w:rFonts w:ascii="Times New Roman" w:hAnsi="Times New Roman" w:cs="Times New Roman" w:eastAsia="Times New Roman" w:hint="default"/>
          <w:position w:val="1"/>
          <w:sz w:val="28"/>
          <w:szCs w:val="28"/>
        </w:rPr>
        <w:t>2</w:t>
      </w:r>
      <w:r>
        <w:rPr>
          <w:rFonts w:ascii="Times New Roman" w:hAnsi="Times New Roman" w:cs="Times New Roman" w:eastAsia="Times New Roman" w:hint="default"/>
          <w:spacing w:val="-56"/>
          <w:position w:val="1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position w:val="1"/>
          <w:sz w:val="28"/>
          <w:szCs w:val="28"/>
        </w:rPr>
        <w:t>2</w:t>
      </w:r>
      <w:r>
        <w:rPr>
          <w:rFonts w:ascii="Times New Roman" w:hAnsi="Times New Roman" w:cs="Times New Roman" w:eastAsia="Times New Roman" w:hint="default"/>
          <w:spacing w:val="-9"/>
          <w:position w:val="1"/>
          <w:sz w:val="28"/>
          <w:szCs w:val="28"/>
        </w:rPr>
        <w:t> </w:t>
      </w:r>
      <w:r>
        <w:rPr>
          <w:rFonts w:ascii="宋体" w:hAnsi="宋体" w:cs="宋体" w:eastAsia="宋体" w:hint="default"/>
          <w:spacing w:val="4"/>
          <w:position w:val="1"/>
          <w:sz w:val="29"/>
          <w:szCs w:val="29"/>
        </w:rPr>
        <w:t>日印发</w:t>
      </w:r>
      <w:r>
        <w:rPr>
          <w:rFonts w:ascii="宋体" w:hAnsi="宋体" w:cs="宋体" w:eastAsia="宋体" w:hint="default"/>
          <w:spacing w:val="4"/>
          <w:sz w:val="29"/>
          <w:szCs w:val="29"/>
        </w:rPr>
      </w:r>
    </w:p>
    <w:p>
      <w:pPr>
        <w:spacing w:line="20" w:lineRule="exact"/>
        <w:ind w:left="220" w:right="0" w:firstLine="0"/>
        <w:rPr>
          <w:rFonts w:ascii="宋体" w:hAnsi="宋体" w:cs="宋体" w:eastAsia="宋体" w:hint="default"/>
          <w:sz w:val="2"/>
          <w:szCs w:val="2"/>
        </w:rPr>
      </w:pPr>
      <w:r>
        <w:rPr>
          <w:rFonts w:ascii="宋体" w:hAnsi="宋体" w:cs="宋体" w:eastAsia="宋体" w:hint="default"/>
          <w:sz w:val="2"/>
          <w:szCs w:val="2"/>
        </w:rPr>
        <w:pict>
          <v:group style="width:443pt;height:.6pt;mso-position-horizontal-relative:char;mso-position-vertical-relative:line" coordorigin="0,0" coordsize="8860,12">
            <v:group style="position:absolute;left:6;top:6;width:8848;height:2" coordorigin="6,6" coordsize="8848,2">
              <v:shape style="position:absolute;left:6;top:6;width:8848;height:2" coordorigin="6,6" coordsize="8848,0" path="m6,6l8853,6e" filled="false" stroked="true" strokeweight=".599899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 w:hint="default"/>
          <w:sz w:val="2"/>
          <w:szCs w:val="2"/>
        </w:rPr>
      </w:r>
    </w:p>
    <w:p>
      <w:pPr>
        <w:spacing w:line="240" w:lineRule="auto" w:before="10"/>
        <w:ind w:right="0"/>
        <w:rPr>
          <w:rFonts w:ascii="宋体" w:hAnsi="宋体" w:cs="宋体" w:eastAsia="宋体" w:hint="default"/>
          <w:sz w:val="39"/>
          <w:szCs w:val="39"/>
        </w:rPr>
      </w:pPr>
    </w:p>
    <w:p>
      <w:pPr>
        <w:spacing w:before="0"/>
        <w:ind w:left="262" w:right="96" w:firstLine="0"/>
        <w:jc w:val="left"/>
        <w:rPr>
          <w:rFonts w:ascii="宋体" w:hAnsi="宋体" w:cs="宋体" w:eastAsia="宋体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w w:val="280"/>
          <w:sz w:val="28"/>
          <w:szCs w:val="28"/>
        </w:rPr>
        <w:t>-</w:t>
      </w:r>
      <w:r>
        <w:rPr>
          <w:rFonts w:ascii="Times New Roman" w:hAnsi="Times New Roman" w:cs="Times New Roman" w:eastAsia="Times New Roman" w:hint="default"/>
          <w:spacing w:val="-157"/>
          <w:w w:val="280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w w:val="115"/>
          <w:sz w:val="28"/>
          <w:szCs w:val="28"/>
        </w:rPr>
        <w:t>4</w:t>
      </w:r>
      <w:r>
        <w:rPr>
          <w:rFonts w:ascii="Times New Roman" w:hAnsi="Times New Roman" w:cs="Times New Roman" w:eastAsia="Times New Roman" w:hint="default"/>
          <w:spacing w:val="-27"/>
          <w:w w:val="115"/>
          <w:sz w:val="28"/>
          <w:szCs w:val="28"/>
        </w:rPr>
        <w:t> </w:t>
      </w:r>
      <w:r>
        <w:rPr>
          <w:rFonts w:ascii="宋体" w:hAnsi="宋体" w:cs="宋体" w:eastAsia="宋体" w:hint="default"/>
          <w:w w:val="140"/>
          <w:sz w:val="19"/>
          <w:szCs w:val="19"/>
        </w:rPr>
        <w:t>一</w:t>
      </w:r>
      <w:r>
        <w:rPr>
          <w:rFonts w:ascii="宋体" w:hAnsi="宋体" w:cs="宋体" w:eastAsia="宋体" w:hint="default"/>
          <w:sz w:val="19"/>
          <w:szCs w:val="19"/>
        </w:rPr>
      </w:r>
    </w:p>
    <w:sectPr>
      <w:pgSz w:w="11910" w:h="16840"/>
      <w:pgMar w:top="1600" w:bottom="280" w:left="13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8" w:hanging="5"/>
    </w:pPr>
    <w:rPr>
      <w:rFonts w:ascii="宋体" w:hAnsi="宋体" w:eastAsia="宋体"/>
      <w:sz w:val="33"/>
      <w:szCs w:val="3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&lt;C9BDB6ABCAA1B7A2D5B9BACDB8C4B8EFCEAFD4B1BBE1B9D8D3DAB9ABB2BC32303234C4EAB6C8CAA1BCB6B7FECEF1D2B5B4B4D0C2D6D0D0C4B5C4CDA8D6AA2DC2B3B7A2B8C4B7FECEF1A1B232303234A1B3393233BAC5&gt;</dc:title>
  <dcterms:created xsi:type="dcterms:W3CDTF">2024-11-27T09:18:54Z</dcterms:created>
  <dcterms:modified xsi:type="dcterms:W3CDTF">2024-11-27T09:18:54Z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2024-11-27T00:00:00Z</vt:filetime>
  </property>
</Properties>
</file>