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 w:val="0"/>
        <w:snapToGrid w:val="0"/>
        <w:spacing w:line="600" w:lineRule="exact"/>
        <w:rPr>
          <w:rFonts w:ascii="Times New Roman" w:hAnsi="Times New Roman" w:eastAsia="方正黑体简体" w:cs="Times New Roman"/>
          <w:szCs w:val="32"/>
        </w:rPr>
      </w:pPr>
      <w:r>
        <w:rPr>
          <w:rFonts w:hint="default" w:ascii="Times New Roman" w:hAnsi="方正黑体简体" w:eastAsia="方正黑体简体" w:cs="Times New Roman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Cs w:val="32"/>
        </w:rPr>
        <w:t>2</w:t>
      </w:r>
    </w:p>
    <w:p>
      <w:pPr>
        <w:pStyle w:val="9"/>
        <w:spacing w:line="240" w:lineRule="exact"/>
        <w:ind w:left="640"/>
      </w:pPr>
    </w:p>
    <w:p>
      <w:pPr>
        <w:spacing w:beforeLines="50" w:afterLines="50" w:line="540" w:lineRule="exact"/>
        <w:jc w:val="center"/>
        <w:rPr>
          <w:rFonts w:ascii="Times New Roman" w:hAnsi="Times New Roman" w:eastAsia="方正小标宋简体" w:cs="Times New Roman"/>
          <w:sz w:val="36"/>
          <w:szCs w:val="36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2024年泰安市新型电力系统建设职业技能竞赛报名表</w:t>
      </w:r>
      <w:bookmarkEnd w:id="0"/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00"/>
        <w:gridCol w:w="818"/>
        <w:gridCol w:w="623"/>
        <w:gridCol w:w="370"/>
        <w:gridCol w:w="494"/>
        <w:gridCol w:w="1061"/>
        <w:gridCol w:w="802"/>
        <w:gridCol w:w="827"/>
        <w:gridCol w:w="15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503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348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593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48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462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免冠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白底彩色免冠二寸电子证件照（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JPG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格式，大小不超过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20Kb)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参加竞赛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项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目</w:t>
            </w:r>
          </w:p>
        </w:tc>
        <w:tc>
          <w:tcPr>
            <w:tcW w:w="13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9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现职业资格证书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工种</w:t>
            </w:r>
          </w:p>
        </w:tc>
        <w:tc>
          <w:tcPr>
            <w:tcW w:w="13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现职业资格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等级</w:t>
            </w:r>
          </w:p>
        </w:tc>
        <w:tc>
          <w:tcPr>
            <w:tcW w:w="910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90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证书编号</w:t>
            </w:r>
          </w:p>
        </w:tc>
        <w:tc>
          <w:tcPr>
            <w:tcW w:w="13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取证时间</w:t>
            </w:r>
          </w:p>
        </w:tc>
        <w:tc>
          <w:tcPr>
            <w:tcW w:w="18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1308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7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18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4185" w:type="pct"/>
            <w:gridSpan w:val="9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/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ind w:firstLine="480"/>
              <w:jc w:val="center"/>
              <w:rPr>
                <w:rFonts w:ascii="Times New Roman" w:hAnsi="Times New Roman"/>
              </w:rPr>
            </w:pPr>
          </w:p>
          <w:p>
            <w:pPr>
              <w:pStyle w:val="3"/>
              <w:spacing w:line="400" w:lineRule="exact"/>
              <w:ind w:left="640" w:firstLine="6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815" w:type="pc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单位推荐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意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1515" w:type="pct"/>
            <w:gridSpan w:val="4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盖章</w:t>
            </w:r>
          </w:p>
          <w:p>
            <w:pPr>
              <w:pStyle w:val="9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日</w:t>
            </w:r>
          </w:p>
        </w:tc>
        <w:tc>
          <w:tcPr>
            <w:tcW w:w="86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left="168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大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组委会</w:t>
            </w:r>
          </w:p>
          <w:p>
            <w:pPr>
              <w:spacing w:line="400" w:lineRule="exact"/>
              <w:ind w:left="1680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意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见</w:t>
            </w:r>
          </w:p>
        </w:tc>
        <w:tc>
          <w:tcPr>
            <w:tcW w:w="1800" w:type="pct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盖章</w:t>
            </w:r>
          </w:p>
          <w:p>
            <w:pPr>
              <w:pStyle w:val="9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 xml:space="preserve">     年   月   日</w:t>
            </w:r>
          </w:p>
        </w:tc>
      </w:tr>
    </w:tbl>
    <w:p>
      <w:pPr>
        <w:tabs>
          <w:tab w:val="center" w:pos="4153"/>
          <w:tab w:val="right" w:pos="8306"/>
        </w:tabs>
        <w:adjustRightInd w:val="0"/>
        <w:snapToGrid w:val="0"/>
        <w:spacing w:line="560" w:lineRule="exact"/>
        <w:ind w:firstLine="560" w:firstLineChars="200"/>
        <w:jc w:val="left"/>
        <w:textAlignment w:val="baseline"/>
        <w:rPr>
          <w:rFonts w:ascii="Times New Roman" w:hAnsi="Times New Roman" w:eastAsia="黑体" w:cs="Times New Roman"/>
          <w:szCs w:val="32"/>
        </w:rPr>
        <w:sectPr>
          <w:footerReference r:id="rId3" w:type="default"/>
          <w:pgSz w:w="11906" w:h="16838"/>
          <w:pgMar w:top="1701" w:right="1588" w:bottom="1701" w:left="1588" w:header="964" w:footer="1247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仿宋_GB2312" w:eastAsia="仿宋_GB2312" w:cs="Times New Roman"/>
          <w:b w:val="0"/>
          <w:bCs/>
          <w:sz w:val="28"/>
          <w:szCs w:val="28"/>
        </w:rPr>
        <w:t>说明：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“</w:t>
      </w:r>
      <w:r>
        <w:rPr>
          <w:rFonts w:hint="default" w:ascii="Times New Roman" w:hAnsi="仿宋_GB2312" w:eastAsia="仿宋_GB2312" w:cs="Times New Roman"/>
          <w:b w:val="0"/>
          <w:bCs/>
          <w:sz w:val="28"/>
          <w:szCs w:val="28"/>
        </w:rPr>
        <w:t>现职业资格证书工种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”</w:t>
      </w:r>
      <w:r>
        <w:rPr>
          <w:rFonts w:hint="default" w:ascii="Times New Roman" w:hAnsi="仿宋_GB2312" w:eastAsia="仿宋_GB2312" w:cs="Times New Roman"/>
          <w:b w:val="0"/>
          <w:bCs/>
          <w:sz w:val="28"/>
          <w:szCs w:val="28"/>
        </w:rPr>
        <w:t>指国家或行业统一评定的职业资格工种名称，没有填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“</w:t>
      </w:r>
      <w:r>
        <w:rPr>
          <w:rFonts w:hint="default" w:ascii="Times New Roman" w:hAnsi="仿宋_GB2312" w:eastAsia="仿宋_GB2312" w:cs="Times New Roman"/>
          <w:b w:val="0"/>
          <w:bCs/>
          <w:sz w:val="28"/>
          <w:szCs w:val="28"/>
        </w:rPr>
        <w:t>无</w:t>
      </w: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</w:rPr>
        <w:t>”</w:t>
      </w:r>
      <w:r>
        <w:rPr>
          <w:rFonts w:hint="default" w:ascii="Times New Roman" w:hAnsi="仿宋_GB2312" w:eastAsia="仿宋_GB2312" w:cs="Times New Roman"/>
          <w:b w:val="0"/>
          <w:bCs/>
          <w:sz w:val="28"/>
          <w:szCs w:val="28"/>
        </w:rPr>
        <w:t>；技能等级证书参照填写。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31403135"/>
      <w:docPartObj>
        <w:docPartGallery w:val="autotext"/>
      </w:docPartObj>
    </w:sdtPr>
    <w:sdtEndPr>
      <w:rPr>
        <w:rFonts w:hint="eastAsia"/>
      </w:rPr>
    </w:sdtEndPr>
    <w:sdtContent>
      <w:p>
        <w:pPr>
          <w:pStyle w:val="6"/>
          <w:spacing w:before="0" w:beforeAutospacing="0" w:after="0" w:afterAutospacing="0"/>
          <w:ind w:right="0" w:firstLine="0"/>
          <w:jc w:val="right"/>
        </w:pPr>
        <w:r>
          <w:rPr>
            <w:rFonts w:hint="eastAsia"/>
          </w:rPr>
          <w:t xml:space="preserve">— </w:t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7</w:t>
        </w:r>
        <w:r>
          <w:rPr>
            <w:rFonts w:ascii="Times New Roman" w:hAnsi="Times New Roman"/>
          </w:rPr>
          <w:fldChar w:fldCharType="end"/>
        </w:r>
        <w:r>
          <w:rPr>
            <w:rFonts w:hint="eastAsia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7E8065D"/>
    <w:rsid w:val="27E8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 w:eastAsia="宋体" w:cs="Times New Roman"/>
      <w:sz w:val="24"/>
      <w:szCs w:val="24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index 5"/>
    <w:basedOn w:val="1"/>
    <w:next w:val="1"/>
    <w:qFormat/>
    <w:uiPriority w:val="0"/>
    <w:pPr>
      <w:ind w:left="1680"/>
    </w:pPr>
    <w:rPr>
      <w:rFonts w:ascii="Calibri" w:hAnsi="Calibri" w:eastAsia="宋体" w:cs="Times New Roman"/>
    </w:rPr>
  </w:style>
  <w:style w:type="paragraph" w:styleId="6">
    <w:name w:val="footer"/>
    <w:basedOn w:val="1"/>
    <w:next w:val="5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TableOfAuthoring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2024-07-11T08:11:00Z</dcterms:created>
  <dc:creator>似曾相识</dc:creator>
  <cp:lastModifiedBy>似曾相识</cp:lastModifiedBy>
  <dcterms:modified xsi:type="dcterms:W3CDTF">2024-07-11T08:12:00Z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4A1EB760299B41C0BDCB3A4D4AFF81C7_11</vt:lpwstr>
  </property>
</Properties>
</file>