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500" w:lineRule="exact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sz w:val="36"/>
          <w:szCs w:val="36"/>
        </w:rPr>
        <w:t>山东省产教融合型企业建设培育情况表</w:t>
      </w:r>
      <w:bookmarkEnd w:id="0"/>
    </w:p>
    <w:p>
      <w:pPr>
        <w:spacing w:line="3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企业类型：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所属行业：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法定代表人：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工商登记机关：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办公电话：</w:t>
            </w:r>
          </w:p>
        </w:tc>
        <w:tc>
          <w:tcPr>
            <w:tcW w:w="4852" w:type="dxa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二、校企合作情况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pStyle w:val="4"/>
              <w:spacing w:line="360" w:lineRule="exact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项目类型：资本□ 技术□ 知识□ 设施□ 管理□ 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项目内容：实训基地□ 学科专业□ 教学课程□技术研发□ 其他内容（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1680" w:hanging="1680" w:hangingChars="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）个月，当前双方签订的合作协议至（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pStyle w:val="4"/>
              <w:spacing w:line="360" w:lineRule="exact"/>
              <w:ind w:firstLine="0" w:firstLineChars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宋体"/>
                <w:color w:val="000000"/>
                <w:sz w:val="24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项目类型：资本□ 技术□ 知识□ 设施□ 管理□ 其他类型（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项目内容：实训基地□ 学科专业□ 教学课程□ 技术研发□ 其他内容（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1680" w:hanging="1680" w:hangingChars="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）个月，当前双方签订的合作协议至（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三、建设培育期成果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（一）标志性成果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Ansi="宋体"/>
                <w:color w:val="000000"/>
                <w:sz w:val="24"/>
              </w:rPr>
              <w:t>独立举办或作为重要举办者参与举办职业院校或高等学校（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Ansi="宋体"/>
                <w:color w:val="000000"/>
                <w:sz w:val="24"/>
              </w:rPr>
              <w:t>通过企业大学等形式，面向社会开展技术技能培训服务（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Ansi="宋体"/>
                <w:color w:val="000000"/>
                <w:sz w:val="24"/>
              </w:rPr>
              <w:t>参与组建产教融合促进会（行业协会）、市域产教联合体、产教融合共同体、行业性或区域性产教融合（职业教育）集团、技工教育集团（联盟）（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Ansi="宋体"/>
                <w:color w:val="000000"/>
                <w:sz w:val="24"/>
              </w:rPr>
              <w:t>承担现代学徒制试点、企业新型学徒制、现场工程师培养培训任务累计（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Ansi="宋体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年接收职业院校或高等学校学生（含军队院校专业技术学院）开展每年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个月以上实习实训累计（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）人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Ansi="宋体"/>
                <w:color w:val="000000"/>
                <w:sz w:val="24"/>
              </w:rPr>
              <w:t>承担实施</w:t>
            </w:r>
            <w:r>
              <w:rPr>
                <w:color w:val="000000"/>
                <w:sz w:val="24"/>
              </w:rPr>
              <w:t>1+X</w:t>
            </w:r>
            <w:r>
              <w:rPr>
                <w:rFonts w:hAnsi="宋体"/>
                <w:color w:val="000000"/>
                <w:sz w:val="24"/>
              </w:rPr>
              <w:t>证书（学历证书</w:t>
            </w:r>
            <w:r>
              <w:rPr>
                <w:color w:val="000000"/>
                <w:sz w:val="24"/>
              </w:rPr>
              <w:t>+</w:t>
            </w:r>
            <w:r>
              <w:rPr>
                <w:rFonts w:hAnsi="宋体"/>
                <w:color w:val="000000"/>
                <w:sz w:val="24"/>
              </w:rPr>
              <w:t>职业技能等级证书）制度试点或自主开展职业技能等级评价累计（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2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Ansi="宋体"/>
                <w:color w:val="000000"/>
                <w:sz w:val="24"/>
              </w:rPr>
              <w:t>与有关职业院校或高等学校开展有实质内容、具体项目的校企合作，共建现场工程师学院、现代产业学院或通过订单班等形式共建学科专业点数量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）个、向合作院校提供基于行业的岗位标准（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）个、提供基于企业真实工作场景的典型案例（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173" w:leftChars="-32" w:hanging="240" w:hangingChars="1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  <w:r>
              <w:rPr>
                <w:rFonts w:hAnsi="宋体"/>
                <w:color w:val="000000"/>
                <w:sz w:val="24"/>
              </w:rPr>
              <w:t>以校企合作等方式共建产教融合实训基地、区域产教融合实践中心、公共（虚拟仿真）实训基地或者捐赠职业院校、高等学校教学设施设备等，近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年内累计投入（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  <w:r>
              <w:rPr>
                <w:rFonts w:hAnsi="宋体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年内取得与合作院校共享的知识产权证明数量（发明专利、实用新型专利、软件著作权等）（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）项，成果转化（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  <w:r>
              <w:rPr>
                <w:rFonts w:hAnsi="宋体"/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Ansi="宋体"/>
                <w:color w:val="000000"/>
                <w:sz w:val="24"/>
              </w:rPr>
              <w:t>年内与合作院校联合建设研发中心数量（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（二）企业产教融合情况简述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jc w:val="center"/>
        </w:trPr>
        <w:tc>
          <w:tcPr>
            <w:tcW w:w="9117" w:type="dxa"/>
            <w:gridSpan w:val="2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填表说明：</w:t>
      </w:r>
    </w:p>
    <w:p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Ansi="宋体"/>
          <w:color w:val="000000"/>
          <w:sz w:val="24"/>
        </w:rPr>
        <w:t>项目类型：可多选；</w:t>
      </w:r>
      <w:r>
        <w:rPr>
          <w:rFonts w:ascii="宋体" w:hAnsi="宋体"/>
          <w:color w:val="000000"/>
          <w:sz w:val="24"/>
        </w:rPr>
        <w:t>□</w:t>
      </w:r>
      <w:r>
        <w:rPr>
          <w:rFonts w:hAnsi="宋体"/>
          <w:color w:val="000000"/>
          <w:sz w:val="24"/>
        </w:rPr>
        <w:t>中打</w:t>
      </w:r>
      <w:r>
        <w:rPr>
          <w:color w:val="000000"/>
          <w:sz w:val="24"/>
        </w:rPr>
        <w:t>√</w:t>
      </w:r>
      <w:r>
        <w:rPr>
          <w:rFonts w:hAnsi="宋体"/>
          <w:color w:val="000000"/>
          <w:sz w:val="24"/>
        </w:rPr>
        <w:t>；其他类型（）中用简要文字表述。</w:t>
      </w:r>
    </w:p>
    <w:p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rFonts w:hAnsi="宋体"/>
          <w:color w:val="000000"/>
          <w:sz w:val="24"/>
        </w:rPr>
        <w:t>项目内容：可多选；其他内容（）中用简要文字表述。</w:t>
      </w:r>
    </w:p>
    <w:p>
      <w:pPr>
        <w:spacing w:line="360" w:lineRule="exact"/>
        <w:ind w:left="240" w:hanging="240" w:hangingChars="10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rFonts w:hAnsi="宋体"/>
          <w:color w:val="000000"/>
          <w:sz w:val="24"/>
        </w:rPr>
        <w:t>校企合作学校不足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个的，第二个合作学校内容不填；超过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个的，请按格式自行插入表格填写</w:t>
      </w:r>
      <w:r>
        <w:rPr>
          <w:color w:val="000000"/>
          <w:sz w:val="24"/>
        </w:rPr>
        <w:t>“</w:t>
      </w:r>
      <w:r>
        <w:rPr>
          <w:rFonts w:hAnsi="宋体"/>
          <w:color w:val="000000"/>
          <w:sz w:val="24"/>
        </w:rPr>
        <w:t>合作学校名称、合作项目名称、项目类型、项目内容、合作期</w:t>
      </w:r>
      <w:r>
        <w:rPr>
          <w:color w:val="000000"/>
          <w:sz w:val="24"/>
        </w:rPr>
        <w:t>”</w:t>
      </w:r>
      <w:r>
        <w:rPr>
          <w:rFonts w:hAnsi="宋体"/>
          <w:color w:val="000000"/>
          <w:sz w:val="24"/>
        </w:rPr>
        <w:t>。</w:t>
      </w:r>
    </w:p>
    <w:p>
      <w:pPr>
        <w:spacing w:line="360" w:lineRule="exact"/>
        <w:ind w:left="240" w:hanging="240" w:hangingChars="10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Ansi="宋体"/>
          <w:color w:val="000000"/>
          <w:sz w:val="24"/>
        </w:rPr>
        <w:t>标志性成果：具实填写并逐项提供相关证明材料（</w:t>
      </w:r>
      <w:r>
        <w:rPr>
          <w:color w:val="000000"/>
          <w:sz w:val="24"/>
        </w:rPr>
        <w:t>PDF</w:t>
      </w:r>
      <w:r>
        <w:rPr>
          <w:rFonts w:hAnsi="宋体"/>
          <w:color w:val="000000"/>
          <w:sz w:val="24"/>
        </w:rPr>
        <w:t>）。</w:t>
      </w:r>
    </w:p>
    <w:p>
      <w:pPr>
        <w:spacing w:line="360" w:lineRule="exact"/>
        <w:ind w:left="240" w:hanging="240" w:hangingChars="100"/>
        <w:rPr>
          <w:color w:val="000000"/>
        </w:rPr>
      </w:pPr>
      <w:r>
        <w:rPr>
          <w:color w:val="000000"/>
          <w:sz w:val="24"/>
        </w:rPr>
        <w:t>5.</w:t>
      </w:r>
      <w:r>
        <w:rPr>
          <w:rFonts w:hAnsi="宋体"/>
          <w:color w:val="000000"/>
          <w:sz w:val="24"/>
        </w:rPr>
        <w:t>企业产教融合情况简述：请围绕企业三年建设培育规划提出的建设目标，简要撰写企业产教融合情况，字数不超过</w:t>
      </w:r>
      <w:r>
        <w:rPr>
          <w:color w:val="000000"/>
          <w:sz w:val="24"/>
        </w:rPr>
        <w:t>300</w:t>
      </w:r>
      <w:r>
        <w:rPr>
          <w:rFonts w:hAnsi="宋体"/>
          <w:color w:val="000000"/>
          <w:sz w:val="24"/>
        </w:rPr>
        <w:t>字（小四号宋体）。</w:t>
      </w:r>
    </w:p>
    <w:p>
      <w:r>
        <w:rPr>
          <w:rFonts w:eastAsia="黑体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5445EC0"/>
    <w:rsid w:val="654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6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2024-07-19T06:01:00Z</dcterms:created>
  <dc:creator>似曾相识</dc:creator>
  <cp:lastModifiedBy>似曾相识</cp:lastModifiedBy>
  <dcterms:modified xsi:type="dcterms:W3CDTF">2024-07-19T06:01:39Z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847673FC04AB4552933AA952E033EDE9_11</vt:lpwstr>
  </property>
</Properties>
</file>